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01CA9" w14:textId="7677CECF" w:rsidR="008E795B" w:rsidRPr="00EE1DEF" w:rsidRDefault="008E795B" w:rsidP="008E795B">
      <w:pPr>
        <w:jc w:val="center"/>
        <w:rPr>
          <w:b/>
          <w:sz w:val="32"/>
          <w:szCs w:val="32"/>
        </w:rPr>
      </w:pPr>
      <w:r w:rsidRPr="00EE1DEF">
        <w:rPr>
          <w:b/>
          <w:sz w:val="32"/>
          <w:szCs w:val="32"/>
        </w:rPr>
        <w:t>Wymagania edukacyjne na poszczególne oceny</w:t>
      </w:r>
      <w:r>
        <w:rPr>
          <w:b/>
          <w:sz w:val="32"/>
          <w:szCs w:val="32"/>
        </w:rPr>
        <w:t xml:space="preserve"> z informatyki dla klasy 8</w:t>
      </w:r>
      <w:r w:rsidRPr="00EE1DEF">
        <w:rPr>
          <w:b/>
          <w:sz w:val="32"/>
          <w:szCs w:val="32"/>
        </w:rPr>
        <w:t xml:space="preserve"> szkoły podstawowej do</w:t>
      </w:r>
      <w:r w:rsidR="0032511F">
        <w:rPr>
          <w:b/>
          <w:sz w:val="32"/>
          <w:szCs w:val="32"/>
        </w:rPr>
        <w:t> </w:t>
      </w:r>
      <w:r w:rsidRPr="00EE1DEF">
        <w:rPr>
          <w:b/>
          <w:sz w:val="32"/>
          <w:szCs w:val="32"/>
        </w:rPr>
        <w:t>pr</w:t>
      </w:r>
      <w:r>
        <w:rPr>
          <w:b/>
          <w:sz w:val="32"/>
          <w:szCs w:val="32"/>
        </w:rPr>
        <w:t>ogramu nauczania „Informatyka</w:t>
      </w:r>
      <w:r w:rsidRPr="00EE1DEF">
        <w:rPr>
          <w:b/>
          <w:sz w:val="32"/>
          <w:szCs w:val="32"/>
        </w:rPr>
        <w:t>”</w:t>
      </w:r>
    </w:p>
    <w:p w14:paraId="7EF8484C" w14:textId="77777777" w:rsidR="008E795B" w:rsidRPr="002627BB" w:rsidRDefault="008E795B" w:rsidP="008E795B">
      <w:pPr>
        <w:rPr>
          <w:b/>
          <w:sz w:val="20"/>
          <w:szCs w:val="20"/>
        </w:rPr>
      </w:pPr>
    </w:p>
    <w:p w14:paraId="15FA81B3" w14:textId="77777777" w:rsidR="008E795B" w:rsidRPr="00CC4471" w:rsidRDefault="008E795B" w:rsidP="008E795B">
      <w:pPr>
        <w:rPr>
          <w:rFonts w:ascii="Times New Roman" w:hAnsi="Times New Roman" w:cs="Times New Roman"/>
        </w:rPr>
      </w:pPr>
    </w:p>
    <w:p w14:paraId="58461FC2" w14:textId="0E851FC2" w:rsidR="008D0378" w:rsidRPr="00622484" w:rsidRDefault="008D0378" w:rsidP="008D0378">
      <w:pPr>
        <w:rPr>
          <w:rFonts w:cstheme="minorHAnsi"/>
          <w:sz w:val="18"/>
          <w:szCs w:val="18"/>
        </w:rPr>
      </w:pPr>
    </w:p>
    <w:p w14:paraId="58461FC3" w14:textId="77777777" w:rsidR="008D0378" w:rsidRPr="00622484" w:rsidRDefault="008D0378" w:rsidP="008D0378">
      <w:pPr>
        <w:rPr>
          <w:rFonts w:cstheme="minorHAnsi"/>
          <w:sz w:val="18"/>
          <w:szCs w:val="18"/>
        </w:rPr>
      </w:pPr>
    </w:p>
    <w:tbl>
      <w:tblPr>
        <w:tblStyle w:val="Tabela-Siatka"/>
        <w:tblW w:w="1399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4"/>
        <w:gridCol w:w="1693"/>
        <w:gridCol w:w="2034"/>
        <w:gridCol w:w="2101"/>
        <w:gridCol w:w="1995"/>
        <w:gridCol w:w="2096"/>
        <w:gridCol w:w="2383"/>
      </w:tblGrid>
      <w:tr w:rsidR="008E795B" w:rsidRPr="00A3684E" w14:paraId="58461FCB" w14:textId="77777777" w:rsidTr="00E14E0E">
        <w:tc>
          <w:tcPr>
            <w:tcW w:w="1694" w:type="dxa"/>
            <w:vAlign w:val="center"/>
          </w:tcPr>
          <w:p w14:paraId="58461FC4" w14:textId="70227BE8" w:rsidR="008E795B" w:rsidRPr="00A3684E" w:rsidRDefault="008E795B" w:rsidP="008E79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3684E">
              <w:rPr>
                <w:rFonts w:cstheme="minorHAnsi"/>
                <w:b/>
              </w:rPr>
              <w:t>Tytuł w podręczniku</w:t>
            </w:r>
          </w:p>
        </w:tc>
        <w:tc>
          <w:tcPr>
            <w:tcW w:w="1693" w:type="dxa"/>
            <w:vAlign w:val="center"/>
          </w:tcPr>
          <w:p w14:paraId="58461FC5" w14:textId="52BBE41C" w:rsidR="008E795B" w:rsidRPr="00A3684E" w:rsidRDefault="008E795B" w:rsidP="008E79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3684E">
              <w:rPr>
                <w:rFonts w:cstheme="minorHAnsi"/>
                <w:b/>
              </w:rPr>
              <w:t>Numer i temat lekcji</w:t>
            </w:r>
          </w:p>
        </w:tc>
        <w:tc>
          <w:tcPr>
            <w:tcW w:w="2034" w:type="dxa"/>
            <w:vAlign w:val="center"/>
          </w:tcPr>
          <w:p w14:paraId="428A119F" w14:textId="77777777" w:rsidR="008E795B" w:rsidRPr="00A3684E" w:rsidRDefault="008E795B" w:rsidP="008E795B">
            <w:pPr>
              <w:jc w:val="center"/>
              <w:rPr>
                <w:rFonts w:cstheme="minorHAnsi"/>
                <w:b/>
              </w:rPr>
            </w:pPr>
            <w:r w:rsidRPr="00A3684E">
              <w:rPr>
                <w:rFonts w:cstheme="minorHAnsi"/>
                <w:b/>
              </w:rPr>
              <w:t>Wymagania (ocena dopuszczająca).</w:t>
            </w:r>
          </w:p>
          <w:p w14:paraId="58461FC6" w14:textId="45D2DE0C" w:rsidR="008E795B" w:rsidRPr="00A3684E" w:rsidRDefault="008E795B" w:rsidP="008E79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3684E">
              <w:rPr>
                <w:rFonts w:cstheme="minorHAnsi"/>
                <w:b/>
              </w:rPr>
              <w:t>Uczeń:</w:t>
            </w:r>
          </w:p>
        </w:tc>
        <w:tc>
          <w:tcPr>
            <w:tcW w:w="2101" w:type="dxa"/>
            <w:vAlign w:val="center"/>
          </w:tcPr>
          <w:p w14:paraId="3F52E8C2" w14:textId="77777777" w:rsidR="008E795B" w:rsidRPr="00A3684E" w:rsidRDefault="008E795B" w:rsidP="008E795B">
            <w:pPr>
              <w:jc w:val="center"/>
              <w:rPr>
                <w:rFonts w:cstheme="minorHAnsi"/>
                <w:b/>
              </w:rPr>
            </w:pPr>
            <w:r w:rsidRPr="00A3684E">
              <w:rPr>
                <w:rFonts w:cstheme="minorHAnsi"/>
                <w:b/>
              </w:rPr>
              <w:t>Wymagania (ocena dostateczna).</w:t>
            </w:r>
          </w:p>
          <w:p w14:paraId="58461FC7" w14:textId="6AB839EF" w:rsidR="008E795B" w:rsidRPr="00A3684E" w:rsidRDefault="008E795B" w:rsidP="008E79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3684E">
              <w:rPr>
                <w:rFonts w:cstheme="minorHAnsi"/>
                <w:b/>
              </w:rPr>
              <w:t>Uczeń:</w:t>
            </w:r>
          </w:p>
        </w:tc>
        <w:tc>
          <w:tcPr>
            <w:tcW w:w="1995" w:type="dxa"/>
            <w:vAlign w:val="center"/>
          </w:tcPr>
          <w:p w14:paraId="0B257346" w14:textId="77777777" w:rsidR="008E795B" w:rsidRPr="00A3684E" w:rsidRDefault="008E795B" w:rsidP="008E795B">
            <w:pPr>
              <w:jc w:val="center"/>
              <w:rPr>
                <w:rFonts w:cstheme="minorHAnsi"/>
                <w:b/>
              </w:rPr>
            </w:pPr>
            <w:r w:rsidRPr="00A3684E">
              <w:rPr>
                <w:rFonts w:cstheme="minorHAnsi"/>
                <w:b/>
              </w:rPr>
              <w:t>Wymagania (ocena dobra).</w:t>
            </w:r>
          </w:p>
          <w:p w14:paraId="58461FC8" w14:textId="36C40864" w:rsidR="008E795B" w:rsidRPr="00A3684E" w:rsidRDefault="008E795B" w:rsidP="008E79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3684E">
              <w:rPr>
                <w:rFonts w:cstheme="minorHAnsi"/>
                <w:b/>
              </w:rPr>
              <w:t>Uczeń:</w:t>
            </w:r>
          </w:p>
        </w:tc>
        <w:tc>
          <w:tcPr>
            <w:tcW w:w="2096" w:type="dxa"/>
            <w:vAlign w:val="center"/>
          </w:tcPr>
          <w:p w14:paraId="465379FA" w14:textId="77777777" w:rsidR="008E795B" w:rsidRPr="00A3684E" w:rsidRDefault="008E795B" w:rsidP="008E795B">
            <w:pPr>
              <w:jc w:val="center"/>
              <w:rPr>
                <w:rFonts w:cstheme="minorHAnsi"/>
                <w:b/>
              </w:rPr>
            </w:pPr>
            <w:r w:rsidRPr="00A3684E">
              <w:rPr>
                <w:rFonts w:cstheme="minorHAnsi"/>
                <w:b/>
              </w:rPr>
              <w:t>Wymagania  (ocena bardzo dobra).</w:t>
            </w:r>
          </w:p>
          <w:p w14:paraId="58461FC9" w14:textId="0B7B3FBE" w:rsidR="008E795B" w:rsidRPr="00A3684E" w:rsidRDefault="008E795B" w:rsidP="008E79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3684E">
              <w:rPr>
                <w:rFonts w:cstheme="minorHAnsi"/>
                <w:b/>
              </w:rPr>
              <w:t>Uczeń:</w:t>
            </w:r>
          </w:p>
        </w:tc>
        <w:tc>
          <w:tcPr>
            <w:tcW w:w="2383" w:type="dxa"/>
            <w:vAlign w:val="center"/>
          </w:tcPr>
          <w:p w14:paraId="1A685635" w14:textId="77777777" w:rsidR="008E795B" w:rsidRPr="00A3684E" w:rsidRDefault="008E795B" w:rsidP="008E795B">
            <w:pPr>
              <w:jc w:val="center"/>
              <w:rPr>
                <w:rFonts w:cstheme="minorHAnsi"/>
                <w:b/>
              </w:rPr>
            </w:pPr>
            <w:r w:rsidRPr="00A3684E">
              <w:rPr>
                <w:rFonts w:cstheme="minorHAnsi"/>
                <w:b/>
              </w:rPr>
              <w:t>Wymagania (ocena celująca).</w:t>
            </w:r>
          </w:p>
          <w:p w14:paraId="58461FCA" w14:textId="2FBFDFE2" w:rsidR="008E795B" w:rsidRPr="00A3684E" w:rsidRDefault="008E795B" w:rsidP="008E79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3684E">
              <w:rPr>
                <w:rFonts w:cstheme="minorHAnsi"/>
                <w:b/>
              </w:rPr>
              <w:t>Uczeń:</w:t>
            </w:r>
          </w:p>
        </w:tc>
      </w:tr>
      <w:tr w:rsidR="008E795B" w:rsidRPr="00A3684E" w14:paraId="68460F1A" w14:textId="77777777" w:rsidTr="005B1058">
        <w:tc>
          <w:tcPr>
            <w:tcW w:w="13996" w:type="dxa"/>
            <w:gridSpan w:val="7"/>
            <w:vAlign w:val="center"/>
          </w:tcPr>
          <w:p w14:paraId="158346F6" w14:textId="14874CDC" w:rsidR="008E795B" w:rsidRPr="00A3684E" w:rsidRDefault="008E795B" w:rsidP="008E795B">
            <w:pPr>
              <w:jc w:val="center"/>
              <w:rPr>
                <w:rFonts w:cstheme="minorHAnsi"/>
                <w:b/>
              </w:rPr>
            </w:pPr>
            <w:r w:rsidRPr="00A3684E">
              <w:rPr>
                <w:rFonts w:cstheme="minorHAnsi"/>
                <w:b/>
                <w:sz w:val="44"/>
                <w:szCs w:val="44"/>
              </w:rPr>
              <w:t>I PÓŁROCZE</w:t>
            </w:r>
          </w:p>
        </w:tc>
      </w:tr>
      <w:tr w:rsidR="008D0378" w:rsidRPr="00A3684E" w14:paraId="58461FCD" w14:textId="77777777" w:rsidTr="005F628A">
        <w:tc>
          <w:tcPr>
            <w:tcW w:w="13996" w:type="dxa"/>
            <w:gridSpan w:val="7"/>
          </w:tcPr>
          <w:p w14:paraId="58461FCC" w14:textId="77777777" w:rsidR="008D0378" w:rsidRPr="00A3684E" w:rsidRDefault="00E95D20" w:rsidP="00F0066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3684E">
              <w:rPr>
                <w:rFonts w:cstheme="minorHAnsi"/>
                <w:b/>
                <w:sz w:val="18"/>
                <w:szCs w:val="18"/>
              </w:rPr>
              <w:t>DZIAŁ 1. Arkusz kalkulacyjny</w:t>
            </w:r>
          </w:p>
        </w:tc>
      </w:tr>
      <w:tr w:rsidR="00272EDF" w:rsidRPr="00A3684E" w14:paraId="58461FDD" w14:textId="77777777" w:rsidTr="0095438B">
        <w:tc>
          <w:tcPr>
            <w:tcW w:w="1694" w:type="dxa"/>
          </w:tcPr>
          <w:p w14:paraId="58461FCE" w14:textId="650CF149" w:rsidR="00176BAF" w:rsidRPr="00A3684E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1.1. Formuły i</w:t>
            </w:r>
            <w:r w:rsidR="00567F98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1693" w:type="dxa"/>
          </w:tcPr>
          <w:p w14:paraId="58461FCF" w14:textId="63A7E3A6" w:rsidR="00176BAF" w:rsidRPr="00A3684E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1. i 2. Formuły i</w:t>
            </w:r>
            <w:r w:rsidR="00567F98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adresowanie względne w arkuszu kalkulacyjnym</w:t>
            </w:r>
          </w:p>
        </w:tc>
        <w:tc>
          <w:tcPr>
            <w:tcW w:w="2034" w:type="dxa"/>
          </w:tcPr>
          <w:p w14:paraId="58461FD0" w14:textId="77777777" w:rsidR="00317597" w:rsidRPr="00A3684E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omawia zastosowanie oraz budowę arkusza kalkulacyjnego</w:t>
            </w:r>
          </w:p>
          <w:p w14:paraId="58461FD1" w14:textId="4BF107C1" w:rsidR="00317597" w:rsidRPr="00A3684E" w:rsidRDefault="00317597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określ</w:t>
            </w:r>
            <w:r w:rsidR="00567F98" w:rsidRPr="00A3684E">
              <w:rPr>
                <w:rFonts w:cstheme="minorHAnsi"/>
                <w:sz w:val="18"/>
                <w:szCs w:val="18"/>
              </w:rPr>
              <w:t>a</w:t>
            </w:r>
            <w:r w:rsidRPr="00A3684E">
              <w:rPr>
                <w:rFonts w:cstheme="minorHAnsi"/>
                <w:sz w:val="18"/>
                <w:szCs w:val="18"/>
              </w:rPr>
              <w:t xml:space="preserve"> adres komórki</w:t>
            </w:r>
          </w:p>
          <w:p w14:paraId="58461FD2" w14:textId="77777777" w:rsidR="00E81282" w:rsidRPr="00A3684E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wprowadza dane różnego rodzaju do komórek arkusza kalkulacyjnego</w:t>
            </w:r>
          </w:p>
          <w:p w14:paraId="58461FD3" w14:textId="77777777" w:rsidR="00176BAF" w:rsidRPr="00A3684E" w:rsidRDefault="00E81282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formatuje zawartość komórek (wyrównanie tekstu oraz wygląd czcionki)</w:t>
            </w:r>
          </w:p>
        </w:tc>
        <w:tc>
          <w:tcPr>
            <w:tcW w:w="2101" w:type="dxa"/>
          </w:tcPr>
          <w:p w14:paraId="58461FD6" w14:textId="4B82B3F9" w:rsidR="00290058" w:rsidRPr="00A3684E" w:rsidRDefault="00567F98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określa</w:t>
            </w:r>
            <w:r w:rsidR="00317597" w:rsidRPr="00A3684E">
              <w:rPr>
                <w:rFonts w:cstheme="minorHAnsi"/>
                <w:sz w:val="18"/>
                <w:szCs w:val="18"/>
              </w:rPr>
              <w:t xml:space="preserve"> </w:t>
            </w:r>
            <w:r w:rsidR="00290058" w:rsidRPr="00A3684E">
              <w:rPr>
                <w:rFonts w:cstheme="minorHAnsi"/>
                <w:sz w:val="18"/>
                <w:szCs w:val="18"/>
              </w:rPr>
              <w:t>zasady wprowadzania danych do komórek arkusza kalkulacyjnego</w:t>
            </w:r>
          </w:p>
          <w:p w14:paraId="58461FD7" w14:textId="703F2C59" w:rsidR="00A21BDC" w:rsidRPr="00A3684E" w:rsidRDefault="00290058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dodaje i usuwa wiersze or</w:t>
            </w:r>
            <w:bookmarkStart w:id="0" w:name="_GoBack"/>
            <w:bookmarkEnd w:id="0"/>
            <w:r w:rsidRPr="00A3684E">
              <w:rPr>
                <w:rFonts w:cstheme="minorHAnsi"/>
                <w:sz w:val="18"/>
                <w:szCs w:val="18"/>
              </w:rPr>
              <w:t xml:space="preserve">az kolumny w tabeli </w:t>
            </w:r>
          </w:p>
        </w:tc>
        <w:tc>
          <w:tcPr>
            <w:tcW w:w="1995" w:type="dxa"/>
          </w:tcPr>
          <w:p w14:paraId="58461FD9" w14:textId="77777777" w:rsidR="00176BAF" w:rsidRPr="00A3684E" w:rsidRDefault="008E73D6" w:rsidP="0029005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tworzy proste formuły obliczeniowe</w:t>
            </w:r>
          </w:p>
          <w:p w14:paraId="58461FDA" w14:textId="5360E848" w:rsidR="00317597" w:rsidRPr="00A3684E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wyjaśnia, czym jest</w:t>
            </w:r>
            <w:r w:rsidR="00317597" w:rsidRPr="00A3684E">
              <w:rPr>
                <w:rFonts w:cstheme="minorHAnsi"/>
                <w:sz w:val="18"/>
                <w:szCs w:val="18"/>
              </w:rPr>
              <w:t xml:space="preserve"> adres względn</w:t>
            </w:r>
            <w:r w:rsidRPr="00A3684E"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2096" w:type="dxa"/>
          </w:tcPr>
          <w:p w14:paraId="58461FDB" w14:textId="0DE977DE" w:rsidR="00176BAF" w:rsidRPr="00A3684E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kopiuje utworzone formuły obliczeniowe</w:t>
            </w:r>
            <w:r w:rsidR="00567F98" w:rsidRPr="00A3684E">
              <w:rPr>
                <w:rFonts w:cstheme="minorHAnsi"/>
                <w:sz w:val="18"/>
                <w:szCs w:val="18"/>
              </w:rPr>
              <w:t>,</w:t>
            </w:r>
            <w:r w:rsidRPr="00A3684E">
              <w:rPr>
                <w:rFonts w:cstheme="minorHAnsi"/>
                <w:sz w:val="18"/>
                <w:szCs w:val="18"/>
              </w:rPr>
              <w:t xml:space="preserve"> wykorzystując adresowanie względne</w:t>
            </w:r>
          </w:p>
        </w:tc>
        <w:tc>
          <w:tcPr>
            <w:tcW w:w="2383" w:type="dxa"/>
          </w:tcPr>
          <w:p w14:paraId="58461FDC" w14:textId="5E3CF5A0" w:rsidR="00176BAF" w:rsidRPr="00A3684E" w:rsidRDefault="008E73D6" w:rsidP="00317597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samodzielnie tworzy </w:t>
            </w:r>
            <w:r w:rsidR="00317597" w:rsidRPr="00A3684E">
              <w:rPr>
                <w:rFonts w:cstheme="minorHAnsi"/>
                <w:sz w:val="18"/>
                <w:szCs w:val="18"/>
              </w:rPr>
              <w:t>i</w:t>
            </w:r>
            <w:r w:rsidR="00567F98" w:rsidRPr="00A3684E">
              <w:rPr>
                <w:rFonts w:cstheme="minorHAnsi"/>
                <w:sz w:val="18"/>
                <w:szCs w:val="18"/>
              </w:rPr>
              <w:t> </w:t>
            </w:r>
            <w:r w:rsidR="00317597" w:rsidRPr="00A3684E">
              <w:rPr>
                <w:rFonts w:cstheme="minorHAnsi"/>
                <w:sz w:val="18"/>
                <w:szCs w:val="18"/>
              </w:rPr>
              <w:t xml:space="preserve">kopiuje </w:t>
            </w:r>
            <w:r w:rsidRPr="00A3684E">
              <w:rPr>
                <w:rFonts w:cstheme="minorHAnsi"/>
                <w:sz w:val="18"/>
                <w:szCs w:val="18"/>
              </w:rPr>
              <w:t xml:space="preserve">skomplikowane formuły obliczeniowe </w:t>
            </w:r>
          </w:p>
        </w:tc>
      </w:tr>
      <w:tr w:rsidR="00272EDF" w:rsidRPr="00A3684E" w14:paraId="58461FEE" w14:textId="77777777" w:rsidTr="00087B7E">
        <w:tc>
          <w:tcPr>
            <w:tcW w:w="1694" w:type="dxa"/>
          </w:tcPr>
          <w:p w14:paraId="58461FDE" w14:textId="3AD5400E" w:rsidR="00176BAF" w:rsidRPr="00A3684E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1.2. Funkcje oraz adresowanie bezwzględne i</w:t>
            </w:r>
            <w:r w:rsidR="00567F98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1693" w:type="dxa"/>
          </w:tcPr>
          <w:p w14:paraId="58461FDF" w14:textId="22073061" w:rsidR="00176BAF" w:rsidRPr="00A3684E" w:rsidRDefault="00E95D20" w:rsidP="00176BAF">
            <w:pPr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3. i 4. Funkcje oraz adresowanie bezwzględne i</w:t>
            </w:r>
            <w:r w:rsidR="00567F98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mieszane w arkuszu kalkulacyjnym</w:t>
            </w:r>
          </w:p>
        </w:tc>
        <w:tc>
          <w:tcPr>
            <w:tcW w:w="2034" w:type="dxa"/>
          </w:tcPr>
          <w:p w14:paraId="58461FE0" w14:textId="3C9161D9" w:rsidR="00176BAF" w:rsidRPr="00A3684E" w:rsidRDefault="0095438B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rozumie różnice między adresowaniem względnym, bezwzględnym i mieszanym</w:t>
            </w:r>
          </w:p>
        </w:tc>
        <w:tc>
          <w:tcPr>
            <w:tcW w:w="2101" w:type="dxa"/>
          </w:tcPr>
          <w:p w14:paraId="7A4AA617" w14:textId="19A3BB5D" w:rsidR="00567F98" w:rsidRPr="00A3684E" w:rsidRDefault="00567F98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stosuje w arkuszu podstawowe funkcje: (SUMA, ŚREDNIA), wpisuje je ręcznie oraz korzysta z kreatora</w:t>
            </w:r>
          </w:p>
          <w:p w14:paraId="58461FE2" w14:textId="77777777" w:rsidR="00176BAF" w:rsidRPr="00A3684E" w:rsidRDefault="00176BAF" w:rsidP="0095438B">
            <w:pPr>
              <w:rPr>
                <w:rFonts w:cstheme="minorHAnsi"/>
              </w:rPr>
            </w:pPr>
          </w:p>
        </w:tc>
        <w:tc>
          <w:tcPr>
            <w:tcW w:w="1995" w:type="dxa"/>
          </w:tcPr>
          <w:p w14:paraId="58461FE5" w14:textId="59C18243" w:rsidR="00622484" w:rsidRPr="00A3684E" w:rsidRDefault="00622484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wykorzystuje funkcję JEŻELI do tworzenia algorytmów z</w:t>
            </w:r>
            <w:r w:rsidR="00567F98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warunkami w arkuszu kalkulacyjnym</w:t>
            </w:r>
          </w:p>
          <w:p w14:paraId="58461FE6" w14:textId="77777777" w:rsidR="00176BAF" w:rsidRPr="00A3684E" w:rsidRDefault="00290058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ustawia format danych komórki odpowiadający jej </w:t>
            </w:r>
            <w:r w:rsidR="00F50EE0" w:rsidRPr="00A3684E">
              <w:rPr>
                <w:rFonts w:cstheme="minorHAnsi"/>
                <w:sz w:val="18"/>
                <w:szCs w:val="18"/>
              </w:rPr>
              <w:t>zawartości</w:t>
            </w:r>
          </w:p>
          <w:p w14:paraId="58461FE8" w14:textId="1A9A44E1" w:rsidR="00A21BDC" w:rsidRPr="00A3684E" w:rsidRDefault="00087B7E" w:rsidP="00567F98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w formułach </w:t>
            </w:r>
            <w:r w:rsidR="00F50EE0" w:rsidRPr="00A3684E">
              <w:rPr>
                <w:rFonts w:cstheme="minorHAnsi"/>
                <w:sz w:val="18"/>
                <w:szCs w:val="18"/>
              </w:rPr>
              <w:t>stosuj</w:t>
            </w:r>
            <w:r w:rsidRPr="00A3684E">
              <w:rPr>
                <w:rFonts w:cstheme="minorHAnsi"/>
                <w:sz w:val="18"/>
                <w:szCs w:val="18"/>
              </w:rPr>
              <w:t>e</w:t>
            </w:r>
            <w:r w:rsidR="00567F98" w:rsidRPr="00A3684E">
              <w:rPr>
                <w:rFonts w:cstheme="minorHAnsi"/>
                <w:sz w:val="18"/>
                <w:szCs w:val="18"/>
              </w:rPr>
              <w:t xml:space="preserve"> </w:t>
            </w:r>
            <w:r w:rsidR="00F50EE0" w:rsidRPr="00A3684E">
              <w:rPr>
                <w:rFonts w:cstheme="minorHAnsi"/>
                <w:sz w:val="18"/>
                <w:szCs w:val="18"/>
              </w:rPr>
              <w:t xml:space="preserve">adresowanie </w:t>
            </w:r>
            <w:r w:rsidRPr="00A3684E">
              <w:rPr>
                <w:rFonts w:cstheme="minorHAnsi"/>
                <w:sz w:val="18"/>
                <w:szCs w:val="18"/>
              </w:rPr>
              <w:t xml:space="preserve">względne, </w:t>
            </w:r>
            <w:r w:rsidR="00F50EE0" w:rsidRPr="00A3684E">
              <w:rPr>
                <w:rFonts w:cstheme="minorHAnsi"/>
                <w:sz w:val="18"/>
                <w:szCs w:val="18"/>
              </w:rPr>
              <w:t>bezwzględne</w:t>
            </w:r>
            <w:r w:rsidRPr="00A3684E">
              <w:rPr>
                <w:rFonts w:cstheme="minorHAnsi"/>
                <w:sz w:val="18"/>
                <w:szCs w:val="18"/>
              </w:rPr>
              <w:t xml:space="preserve"> i mieszane</w:t>
            </w:r>
          </w:p>
        </w:tc>
        <w:tc>
          <w:tcPr>
            <w:tcW w:w="2096" w:type="dxa"/>
          </w:tcPr>
          <w:p w14:paraId="58461FE9" w14:textId="77777777" w:rsidR="00F50EE0" w:rsidRPr="00A3684E" w:rsidRDefault="00F50EE0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korzysta z biblioteki funkcji, aby wyszukiwać potrzebne </w:t>
            </w:r>
            <w:r w:rsidR="009D0B50" w:rsidRPr="00A3684E">
              <w:rPr>
                <w:rFonts w:cstheme="minorHAnsi"/>
                <w:sz w:val="18"/>
                <w:szCs w:val="18"/>
              </w:rPr>
              <w:t>funkcje</w:t>
            </w:r>
          </w:p>
          <w:p w14:paraId="58461FEA" w14:textId="2B51328C" w:rsidR="00176BAF" w:rsidRPr="00A3684E" w:rsidRDefault="00A21BDC" w:rsidP="000E7C66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stosuje adresowanie względne, bezwzględne lub mieszane</w:t>
            </w:r>
            <w:r w:rsidR="009D0B50" w:rsidRPr="00A3684E">
              <w:rPr>
                <w:rFonts w:cstheme="minorHAnsi"/>
                <w:sz w:val="18"/>
                <w:szCs w:val="18"/>
              </w:rPr>
              <w:t xml:space="preserve"> w</w:t>
            </w:r>
            <w:r w:rsidRPr="00A3684E">
              <w:rPr>
                <w:rFonts w:cstheme="minorHAnsi"/>
                <w:sz w:val="18"/>
                <w:szCs w:val="18"/>
              </w:rPr>
              <w:t xml:space="preserve"> </w:t>
            </w:r>
            <w:r w:rsidR="00087B7E" w:rsidRPr="00A3684E">
              <w:rPr>
                <w:rFonts w:cstheme="minorHAnsi"/>
                <w:sz w:val="18"/>
                <w:szCs w:val="18"/>
              </w:rPr>
              <w:t xml:space="preserve">zaawansowanych </w:t>
            </w:r>
            <w:r w:rsidRPr="00A3684E">
              <w:rPr>
                <w:rFonts w:cstheme="minorHAnsi"/>
                <w:sz w:val="18"/>
                <w:szCs w:val="18"/>
              </w:rPr>
              <w:t>formuł</w:t>
            </w:r>
            <w:r w:rsidR="009D0B50" w:rsidRPr="00A3684E">
              <w:rPr>
                <w:rFonts w:cstheme="minorHAnsi"/>
                <w:sz w:val="18"/>
                <w:szCs w:val="18"/>
              </w:rPr>
              <w:t>ach</w:t>
            </w:r>
            <w:r w:rsidRPr="00A3684E">
              <w:rPr>
                <w:rFonts w:cstheme="minorHAnsi"/>
                <w:sz w:val="18"/>
                <w:szCs w:val="18"/>
              </w:rPr>
              <w:t xml:space="preserve"> obliczeniow</w:t>
            </w:r>
            <w:r w:rsidR="009D0B50" w:rsidRPr="00A3684E">
              <w:rPr>
                <w:rFonts w:cstheme="minorHAnsi"/>
                <w:sz w:val="18"/>
                <w:szCs w:val="18"/>
              </w:rPr>
              <w:t>ych</w:t>
            </w:r>
            <w:r w:rsidR="00087B7E" w:rsidRPr="00A3684E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383" w:type="dxa"/>
          </w:tcPr>
          <w:p w14:paraId="58461FED" w14:textId="77777777" w:rsidR="00866268" w:rsidRPr="00A3684E" w:rsidRDefault="00866268" w:rsidP="00087B7E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stosuje zaawansowane funkcje arkusza w tabelach tworzonych na własne potrzeby</w:t>
            </w:r>
          </w:p>
        </w:tc>
      </w:tr>
      <w:tr w:rsidR="00272EDF" w:rsidRPr="00A3684E" w14:paraId="58461FF6" w14:textId="77777777" w:rsidTr="00841588">
        <w:tc>
          <w:tcPr>
            <w:tcW w:w="1694" w:type="dxa"/>
          </w:tcPr>
          <w:p w14:paraId="58461FEF" w14:textId="77777777" w:rsidR="00550D98" w:rsidRPr="00A3684E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lastRenderedPageBreak/>
              <w:t>1.3. Przedstawianie danych na wykresie</w:t>
            </w:r>
          </w:p>
        </w:tc>
        <w:tc>
          <w:tcPr>
            <w:tcW w:w="1693" w:type="dxa"/>
          </w:tcPr>
          <w:p w14:paraId="58461FF0" w14:textId="77777777" w:rsidR="00550D98" w:rsidRPr="00A3684E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5. i 6. Przedstawianie danych na wykresie</w:t>
            </w:r>
          </w:p>
        </w:tc>
        <w:tc>
          <w:tcPr>
            <w:tcW w:w="2034" w:type="dxa"/>
          </w:tcPr>
          <w:p w14:paraId="58461FF1" w14:textId="77777777" w:rsidR="00550D98" w:rsidRPr="00A3684E" w:rsidRDefault="00E81282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wstawia wykres do arkusza kalkulacyjnego</w:t>
            </w:r>
          </w:p>
        </w:tc>
        <w:tc>
          <w:tcPr>
            <w:tcW w:w="2101" w:type="dxa"/>
          </w:tcPr>
          <w:p w14:paraId="58461FF2" w14:textId="7B2D4B99" w:rsidR="00E05EDB" w:rsidRPr="00A3684E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omawia </w:t>
            </w:r>
            <w:r w:rsidR="0095438B" w:rsidRPr="00A3684E">
              <w:rPr>
                <w:rFonts w:cstheme="minorHAnsi"/>
                <w:sz w:val="18"/>
                <w:szCs w:val="18"/>
              </w:rPr>
              <w:t xml:space="preserve">i modyfikuje </w:t>
            </w:r>
            <w:r w:rsidRPr="00A3684E">
              <w:rPr>
                <w:rFonts w:cstheme="minorHAnsi"/>
                <w:sz w:val="18"/>
                <w:szCs w:val="18"/>
              </w:rPr>
              <w:t>poszczególne elementy wykresu</w:t>
            </w:r>
          </w:p>
        </w:tc>
        <w:tc>
          <w:tcPr>
            <w:tcW w:w="1995" w:type="dxa"/>
          </w:tcPr>
          <w:p w14:paraId="58461FF3" w14:textId="0E3D0B18" w:rsidR="00550D98" w:rsidRPr="00A3684E" w:rsidRDefault="000233DE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dobiera odpowiedni wykres do </w:t>
            </w:r>
            <w:r w:rsidR="00087B7E" w:rsidRPr="00A3684E">
              <w:rPr>
                <w:rFonts w:cstheme="minorHAnsi"/>
                <w:sz w:val="18"/>
                <w:szCs w:val="18"/>
              </w:rPr>
              <w:t xml:space="preserve">rodzaju </w:t>
            </w:r>
            <w:r w:rsidRPr="00A3684E">
              <w:rPr>
                <w:rFonts w:cstheme="minorHAnsi"/>
                <w:sz w:val="18"/>
                <w:szCs w:val="18"/>
              </w:rPr>
              <w:t>danych</w:t>
            </w:r>
          </w:p>
        </w:tc>
        <w:tc>
          <w:tcPr>
            <w:tcW w:w="2096" w:type="dxa"/>
          </w:tcPr>
          <w:p w14:paraId="58461FF4" w14:textId="77777777" w:rsidR="00550D98" w:rsidRPr="00A3684E" w:rsidRDefault="000233DE" w:rsidP="00886260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tworzy wykres dla więcej niż jednej serii danych</w:t>
            </w:r>
          </w:p>
        </w:tc>
        <w:tc>
          <w:tcPr>
            <w:tcW w:w="2383" w:type="dxa"/>
          </w:tcPr>
          <w:p w14:paraId="58461FF5" w14:textId="51E3F159" w:rsidR="00550D98" w:rsidRPr="00A3684E" w:rsidRDefault="00691E34" w:rsidP="0095438B">
            <w:pPr>
              <w:pStyle w:val="Akapitzlist"/>
              <w:numPr>
                <w:ilvl w:val="0"/>
                <w:numId w:val="16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tworzy </w:t>
            </w:r>
            <w:r w:rsidR="00087B7E" w:rsidRPr="00A3684E">
              <w:rPr>
                <w:rFonts w:cstheme="minorHAnsi"/>
                <w:sz w:val="18"/>
                <w:szCs w:val="18"/>
              </w:rPr>
              <w:t xml:space="preserve">rozbudowane </w:t>
            </w:r>
            <w:r w:rsidRPr="00A3684E">
              <w:rPr>
                <w:rFonts w:cstheme="minorHAnsi"/>
                <w:sz w:val="18"/>
                <w:szCs w:val="18"/>
              </w:rPr>
              <w:t>wykresy dla wielu serii danych</w:t>
            </w:r>
          </w:p>
        </w:tc>
      </w:tr>
      <w:tr w:rsidR="00272EDF" w:rsidRPr="00A3684E" w14:paraId="58462002" w14:textId="77777777" w:rsidTr="00841588">
        <w:tc>
          <w:tcPr>
            <w:tcW w:w="1694" w:type="dxa"/>
          </w:tcPr>
          <w:p w14:paraId="58461FF7" w14:textId="77777777" w:rsidR="00F00667" w:rsidRPr="00A3684E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1.4. Zastosowania arkusza kalkulacyjnego</w:t>
            </w:r>
          </w:p>
        </w:tc>
        <w:tc>
          <w:tcPr>
            <w:tcW w:w="1693" w:type="dxa"/>
          </w:tcPr>
          <w:p w14:paraId="58461FF8" w14:textId="77777777" w:rsidR="00F00667" w:rsidRPr="00A3684E" w:rsidRDefault="00F00667" w:rsidP="00176BAF">
            <w:pPr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7. 8. Zastosowania arkusza kalkulacyjnego</w:t>
            </w:r>
          </w:p>
        </w:tc>
        <w:tc>
          <w:tcPr>
            <w:tcW w:w="2034" w:type="dxa"/>
          </w:tcPr>
          <w:p w14:paraId="58461FF9" w14:textId="77777777" w:rsidR="008C675C" w:rsidRPr="00A3684E" w:rsidRDefault="00691E34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korzysta z arkusza kalkulacyjnego w celu stworzenia kalkulacji wydatków</w:t>
            </w:r>
          </w:p>
        </w:tc>
        <w:tc>
          <w:tcPr>
            <w:tcW w:w="2101" w:type="dxa"/>
          </w:tcPr>
          <w:p w14:paraId="58461FFB" w14:textId="6CF98B5B" w:rsidR="00F00667" w:rsidRPr="00A3684E" w:rsidRDefault="0079201F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zapisuje </w:t>
            </w:r>
            <w:r w:rsidR="00691E34" w:rsidRPr="00A3684E">
              <w:rPr>
                <w:rFonts w:cstheme="minorHAnsi"/>
                <w:sz w:val="18"/>
                <w:szCs w:val="18"/>
              </w:rPr>
              <w:t>w tabeli arkusza kalkulacyjnego dane otrzymane z prostych</w:t>
            </w:r>
            <w:r w:rsidRPr="00A3684E">
              <w:rPr>
                <w:rFonts w:cstheme="minorHAnsi"/>
                <w:sz w:val="18"/>
                <w:szCs w:val="18"/>
              </w:rPr>
              <w:t xml:space="preserve"> doświadcze</w:t>
            </w:r>
            <w:r w:rsidR="00691E34" w:rsidRPr="00A3684E">
              <w:rPr>
                <w:rFonts w:cstheme="minorHAnsi"/>
                <w:sz w:val="18"/>
                <w:szCs w:val="18"/>
              </w:rPr>
              <w:t>ń</w:t>
            </w:r>
            <w:r w:rsidRPr="00A3684E">
              <w:rPr>
                <w:rFonts w:cstheme="minorHAnsi"/>
                <w:sz w:val="18"/>
                <w:szCs w:val="18"/>
              </w:rPr>
              <w:t xml:space="preserve"> i</w:t>
            </w:r>
            <w:r w:rsidR="00567F98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przedstawia je na wykresie</w:t>
            </w:r>
          </w:p>
        </w:tc>
        <w:tc>
          <w:tcPr>
            <w:tcW w:w="1995" w:type="dxa"/>
          </w:tcPr>
          <w:p w14:paraId="58461FFD" w14:textId="3624A3E6" w:rsidR="00F00667" w:rsidRPr="00A3684E" w:rsidRDefault="00691E34" w:rsidP="00567F9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sortuje</w:t>
            </w:r>
            <w:r w:rsidR="00EC73B9" w:rsidRPr="00A3684E">
              <w:rPr>
                <w:rFonts w:cstheme="minorHAnsi"/>
                <w:sz w:val="18"/>
                <w:szCs w:val="18"/>
              </w:rPr>
              <w:t xml:space="preserve"> oraz filtruje</w:t>
            </w:r>
            <w:r w:rsidRPr="00A3684E">
              <w:rPr>
                <w:rFonts w:cstheme="minorHAnsi"/>
                <w:sz w:val="18"/>
                <w:szCs w:val="18"/>
              </w:rPr>
              <w:t xml:space="preserve"> dane w arkuszu kalkulacyjnym</w:t>
            </w:r>
          </w:p>
        </w:tc>
        <w:tc>
          <w:tcPr>
            <w:tcW w:w="2096" w:type="dxa"/>
          </w:tcPr>
          <w:p w14:paraId="58461FFE" w14:textId="29B0276E" w:rsidR="0079201F" w:rsidRPr="00A3684E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tworzy prosty model (na</w:t>
            </w:r>
            <w:r w:rsidR="00567F98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przykładzie rzutu sześcienną kostką do gry) w</w:t>
            </w:r>
            <w:r w:rsidR="00567F98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arkuszu kalkulacyjnym</w:t>
            </w:r>
          </w:p>
          <w:p w14:paraId="58461FFF" w14:textId="77777777" w:rsidR="00F00667" w:rsidRPr="00A3684E" w:rsidRDefault="0079201F" w:rsidP="004F17CB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stosuje filtry niestandardowe</w:t>
            </w:r>
          </w:p>
        </w:tc>
        <w:tc>
          <w:tcPr>
            <w:tcW w:w="2383" w:type="dxa"/>
          </w:tcPr>
          <w:p w14:paraId="58462001" w14:textId="305D76AD" w:rsidR="00724379" w:rsidRPr="00A3684E" w:rsidRDefault="00622484" w:rsidP="00841588">
            <w:pPr>
              <w:pStyle w:val="Akapitzlist"/>
              <w:numPr>
                <w:ilvl w:val="0"/>
                <w:numId w:val="17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przygotowuje </w:t>
            </w:r>
            <w:r w:rsidR="00691E34" w:rsidRPr="00A3684E">
              <w:rPr>
                <w:rFonts w:cstheme="minorHAnsi"/>
                <w:sz w:val="18"/>
                <w:szCs w:val="18"/>
              </w:rPr>
              <w:t xml:space="preserve">rozbudowane arkusze kalkulacyjne </w:t>
            </w:r>
            <w:r w:rsidR="00724379" w:rsidRPr="00A3684E">
              <w:rPr>
                <w:rFonts w:cstheme="minorHAnsi"/>
                <w:sz w:val="18"/>
                <w:szCs w:val="18"/>
              </w:rPr>
              <w:t>korzysta z arkusza kalkulacyjnego do analizowania doświadczeń z</w:t>
            </w:r>
            <w:r w:rsidR="00567F98" w:rsidRPr="00A3684E">
              <w:rPr>
                <w:rFonts w:cstheme="minorHAnsi"/>
                <w:sz w:val="18"/>
                <w:szCs w:val="18"/>
              </w:rPr>
              <w:t> </w:t>
            </w:r>
            <w:r w:rsidR="00EC73B9" w:rsidRPr="00A3684E">
              <w:rPr>
                <w:rFonts w:cstheme="minorHAnsi"/>
                <w:sz w:val="18"/>
                <w:szCs w:val="18"/>
              </w:rPr>
              <w:t>innych przedmiotów</w:t>
            </w:r>
          </w:p>
        </w:tc>
      </w:tr>
      <w:tr w:rsidR="008E795B" w:rsidRPr="00A3684E" w14:paraId="41B0A191" w14:textId="77777777" w:rsidTr="006046A0">
        <w:tc>
          <w:tcPr>
            <w:tcW w:w="13996" w:type="dxa"/>
            <w:gridSpan w:val="7"/>
          </w:tcPr>
          <w:p w14:paraId="02A9A877" w14:textId="15CC62F5" w:rsidR="008E795B" w:rsidRPr="00A3684E" w:rsidRDefault="008E795B" w:rsidP="008E795B">
            <w:pPr>
              <w:pStyle w:val="Akapitzlist"/>
              <w:ind w:left="170"/>
              <w:jc w:val="center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b/>
                <w:sz w:val="44"/>
                <w:szCs w:val="44"/>
              </w:rPr>
              <w:t>II PÓŁROCZE</w:t>
            </w:r>
          </w:p>
        </w:tc>
      </w:tr>
      <w:tr w:rsidR="00092F6A" w:rsidRPr="00A3684E" w14:paraId="58462004" w14:textId="77777777" w:rsidTr="005F628A">
        <w:tc>
          <w:tcPr>
            <w:tcW w:w="13996" w:type="dxa"/>
            <w:gridSpan w:val="7"/>
          </w:tcPr>
          <w:p w14:paraId="58462003" w14:textId="77777777" w:rsidR="00092F6A" w:rsidRPr="00A3684E" w:rsidRDefault="00F00667" w:rsidP="004F17CB">
            <w:p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3684E">
              <w:rPr>
                <w:rFonts w:cstheme="minorHAnsi"/>
                <w:b/>
                <w:sz w:val="18"/>
                <w:szCs w:val="18"/>
              </w:rPr>
              <w:t>DZIAŁ 2. Programowanie w języku Python</w:t>
            </w:r>
          </w:p>
        </w:tc>
      </w:tr>
      <w:tr w:rsidR="00272EDF" w:rsidRPr="00A3684E" w14:paraId="5846201C" w14:textId="77777777" w:rsidTr="005F628A">
        <w:tc>
          <w:tcPr>
            <w:tcW w:w="1694" w:type="dxa"/>
          </w:tcPr>
          <w:p w14:paraId="58462005" w14:textId="136D1EE1" w:rsidR="005F628A" w:rsidRPr="00A3684E" w:rsidRDefault="00F00667" w:rsidP="00567F98">
            <w:pPr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2.1. Wprowadzenie do programowania w</w:t>
            </w:r>
            <w:r w:rsidR="00567F98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języku Python</w:t>
            </w:r>
          </w:p>
        </w:tc>
        <w:tc>
          <w:tcPr>
            <w:tcW w:w="1693" w:type="dxa"/>
          </w:tcPr>
          <w:p w14:paraId="58462006" w14:textId="7D16F908" w:rsidR="005F628A" w:rsidRPr="00A3684E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9., 10. i 11. Wprowadzenie do programowania w</w:t>
            </w:r>
            <w:r w:rsidR="00567F98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języku Python</w:t>
            </w:r>
          </w:p>
        </w:tc>
        <w:tc>
          <w:tcPr>
            <w:tcW w:w="2034" w:type="dxa"/>
          </w:tcPr>
          <w:p w14:paraId="58462007" w14:textId="3013F22A" w:rsidR="002837AE" w:rsidRPr="00A3684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definiuje</w:t>
            </w:r>
            <w:r w:rsidR="00EC73B9" w:rsidRPr="00A3684E">
              <w:rPr>
                <w:rFonts w:cstheme="minorHAnsi"/>
                <w:sz w:val="18"/>
                <w:szCs w:val="18"/>
              </w:rPr>
              <w:t xml:space="preserve"> poj</w:t>
            </w:r>
            <w:r w:rsidRPr="00A3684E">
              <w:rPr>
                <w:rFonts w:cstheme="minorHAnsi"/>
                <w:sz w:val="18"/>
                <w:szCs w:val="18"/>
              </w:rPr>
              <w:t>ę</w:t>
            </w:r>
            <w:r w:rsidR="00EC73B9" w:rsidRPr="00A3684E">
              <w:rPr>
                <w:rFonts w:cstheme="minorHAnsi"/>
                <w:sz w:val="18"/>
                <w:szCs w:val="18"/>
              </w:rPr>
              <w:t>cia</w:t>
            </w:r>
            <w:r w:rsidRPr="00A3684E">
              <w:rPr>
                <w:rFonts w:cstheme="minorHAnsi"/>
                <w:sz w:val="18"/>
                <w:szCs w:val="18"/>
              </w:rPr>
              <w:t>:</w:t>
            </w:r>
            <w:r w:rsidR="00EC73B9" w:rsidRPr="00A3684E">
              <w:rPr>
                <w:rFonts w:cstheme="minorHAnsi"/>
                <w:sz w:val="18"/>
                <w:szCs w:val="18"/>
              </w:rPr>
              <w:t xml:space="preserve"> algorytm, program, programowani</w:t>
            </w:r>
            <w:r w:rsidRPr="00A3684E">
              <w:rPr>
                <w:rFonts w:cstheme="minorHAnsi"/>
                <w:sz w:val="18"/>
                <w:szCs w:val="18"/>
              </w:rPr>
              <w:t>e</w:t>
            </w:r>
          </w:p>
          <w:p w14:paraId="5846200A" w14:textId="2D286891" w:rsidR="008B33D6" w:rsidRPr="00A3684E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podaje kilka sposobów przedstawi</w:t>
            </w:r>
            <w:r w:rsidR="00567F98" w:rsidRPr="00A3684E">
              <w:rPr>
                <w:rFonts w:cstheme="minorHAnsi"/>
                <w:sz w:val="18"/>
                <w:szCs w:val="18"/>
              </w:rPr>
              <w:t>e</w:t>
            </w:r>
            <w:r w:rsidRPr="00A3684E">
              <w:rPr>
                <w:rFonts w:cstheme="minorHAnsi"/>
                <w:sz w:val="18"/>
                <w:szCs w:val="18"/>
              </w:rPr>
              <w:t>nia algorytmu</w:t>
            </w:r>
          </w:p>
        </w:tc>
        <w:tc>
          <w:tcPr>
            <w:tcW w:w="2101" w:type="dxa"/>
          </w:tcPr>
          <w:p w14:paraId="5846200B" w14:textId="007630E4" w:rsidR="002837AE" w:rsidRPr="00A3684E" w:rsidRDefault="00567F98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wymienia </w:t>
            </w:r>
            <w:r w:rsidR="00EC73B9" w:rsidRPr="00A3684E">
              <w:rPr>
                <w:rFonts w:cstheme="minorHAnsi"/>
                <w:sz w:val="18"/>
                <w:szCs w:val="18"/>
              </w:rPr>
              <w:t>ró</w:t>
            </w:r>
            <w:r w:rsidRPr="00A3684E">
              <w:rPr>
                <w:rFonts w:cstheme="minorHAnsi"/>
                <w:sz w:val="18"/>
                <w:szCs w:val="18"/>
              </w:rPr>
              <w:t>ż</w:t>
            </w:r>
            <w:r w:rsidR="00EC73B9" w:rsidRPr="00A3684E">
              <w:rPr>
                <w:rFonts w:cstheme="minorHAnsi"/>
                <w:sz w:val="18"/>
                <w:szCs w:val="18"/>
              </w:rPr>
              <w:t>ne</w:t>
            </w:r>
            <w:r w:rsidR="00D33335" w:rsidRPr="00A3684E">
              <w:rPr>
                <w:rFonts w:cstheme="minorHAnsi"/>
                <w:sz w:val="18"/>
                <w:szCs w:val="18"/>
              </w:rPr>
              <w:t xml:space="preserve"> sposoby przedstawi</w:t>
            </w:r>
            <w:r w:rsidRPr="00A3684E">
              <w:rPr>
                <w:rFonts w:cstheme="minorHAnsi"/>
                <w:sz w:val="18"/>
                <w:szCs w:val="18"/>
              </w:rPr>
              <w:t>e</w:t>
            </w:r>
            <w:r w:rsidR="00D33335" w:rsidRPr="00A3684E">
              <w:rPr>
                <w:rFonts w:cstheme="minorHAnsi"/>
                <w:sz w:val="18"/>
                <w:szCs w:val="18"/>
              </w:rPr>
              <w:t>nia algorytmu: opis słowny, schemat blokowy, lista kroków</w:t>
            </w:r>
          </w:p>
          <w:p w14:paraId="5846200C" w14:textId="77777777" w:rsidR="00D33335" w:rsidRPr="00A3684E" w:rsidRDefault="00D3333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poprawnie formułuje problem do rozwiązania</w:t>
            </w:r>
          </w:p>
          <w:p w14:paraId="5846200D" w14:textId="5CDC08B1" w:rsidR="00B62995" w:rsidRPr="00A3684E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wyjaśnia różnice między interaktywnym a</w:t>
            </w:r>
            <w:r w:rsidR="00567F98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skryptowym trybem</w:t>
            </w:r>
            <w:r w:rsidR="00EC73B9" w:rsidRPr="00A3684E">
              <w:rPr>
                <w:rFonts w:cstheme="minorHAnsi"/>
                <w:sz w:val="18"/>
                <w:szCs w:val="18"/>
              </w:rPr>
              <w:t xml:space="preserve"> </w:t>
            </w:r>
            <w:r w:rsidRPr="00A3684E">
              <w:rPr>
                <w:rFonts w:cstheme="minorHAnsi"/>
                <w:sz w:val="18"/>
                <w:szCs w:val="18"/>
              </w:rPr>
              <w:t>pracy</w:t>
            </w:r>
          </w:p>
          <w:p w14:paraId="5846200E" w14:textId="77777777" w:rsidR="008B33D6" w:rsidRPr="00A3684E" w:rsidRDefault="00B62995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stosuje odpowiednie polecenie języka Python, aby wyświetlić tekst na ekranie</w:t>
            </w:r>
          </w:p>
          <w:p w14:paraId="5846200F" w14:textId="77777777" w:rsidR="002837AE" w:rsidRPr="00A3684E" w:rsidRDefault="002837AE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omawia różnice pomiędzy kodem źródłowym a kodem wynikowym</w:t>
            </w:r>
          </w:p>
          <w:p w14:paraId="58462010" w14:textId="77777777" w:rsidR="002837AE" w:rsidRPr="00A3684E" w:rsidRDefault="002837A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tłumaczy, czym jest środowisko programistyczne</w:t>
            </w:r>
          </w:p>
        </w:tc>
        <w:tc>
          <w:tcPr>
            <w:tcW w:w="1995" w:type="dxa"/>
          </w:tcPr>
          <w:p w14:paraId="58462011" w14:textId="77777777" w:rsidR="00322796" w:rsidRPr="00A3684E" w:rsidRDefault="00322796" w:rsidP="00322796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wymienia przykładowe środowiska programistyczne</w:t>
            </w:r>
          </w:p>
          <w:p w14:paraId="58462014" w14:textId="3D229847" w:rsidR="00D33335" w:rsidRPr="00A3684E" w:rsidRDefault="00D33335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wyjaśnia</w:t>
            </w:r>
            <w:r w:rsidR="00567F98" w:rsidRPr="00A3684E">
              <w:rPr>
                <w:rFonts w:cstheme="minorHAnsi"/>
                <w:sz w:val="18"/>
                <w:szCs w:val="18"/>
              </w:rPr>
              <w:t>,</w:t>
            </w:r>
            <w:r w:rsidRPr="00A3684E">
              <w:rPr>
                <w:rFonts w:cstheme="minorHAnsi"/>
                <w:sz w:val="18"/>
                <w:szCs w:val="18"/>
              </w:rPr>
              <w:t xml:space="preserve"> czym jest specyfikacja problemu</w:t>
            </w:r>
          </w:p>
          <w:p w14:paraId="6558BF98" w14:textId="77777777" w:rsidR="00D33335" w:rsidRPr="00A3684E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opisuje etapy rozwiązywania problemów</w:t>
            </w:r>
          </w:p>
          <w:p w14:paraId="44526F59" w14:textId="77777777" w:rsidR="00015B78" w:rsidRPr="00A3684E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opisuje etapy powstawania programu komputerowego</w:t>
            </w:r>
          </w:p>
          <w:p w14:paraId="29868F50" w14:textId="77777777" w:rsidR="00015B78" w:rsidRPr="00A3684E" w:rsidRDefault="00015B78" w:rsidP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zapisuje proste polecenia języka Python</w:t>
            </w:r>
            <w:r w:rsidRPr="00A3684E" w:rsidDel="00EC73B9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16" w14:textId="14964EC6" w:rsidR="00015B78" w:rsidRPr="00A3684E" w:rsidRDefault="00015B7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8462019" w14:textId="77777777" w:rsidR="005F628A" w:rsidRPr="00A3684E" w:rsidRDefault="001F41E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pisze </w:t>
            </w:r>
            <w:r w:rsidR="00D33335" w:rsidRPr="00A3684E">
              <w:rPr>
                <w:rFonts w:cstheme="minorHAnsi"/>
                <w:sz w:val="18"/>
                <w:szCs w:val="18"/>
              </w:rPr>
              <w:t>proste</w:t>
            </w:r>
            <w:r w:rsidR="00EC73B9" w:rsidRPr="00A3684E">
              <w:rPr>
                <w:rFonts w:cstheme="minorHAnsi"/>
                <w:sz w:val="18"/>
                <w:szCs w:val="18"/>
              </w:rPr>
              <w:t xml:space="preserve"> </w:t>
            </w:r>
            <w:r w:rsidRPr="00A3684E">
              <w:rPr>
                <w:rFonts w:cstheme="minorHAnsi"/>
                <w:sz w:val="18"/>
                <w:szCs w:val="18"/>
              </w:rPr>
              <w:t>program</w:t>
            </w:r>
            <w:r w:rsidR="00D33335" w:rsidRPr="00A3684E">
              <w:rPr>
                <w:rFonts w:cstheme="minorHAnsi"/>
                <w:sz w:val="18"/>
                <w:szCs w:val="18"/>
              </w:rPr>
              <w:t>y</w:t>
            </w:r>
            <w:r w:rsidRPr="00A3684E">
              <w:rPr>
                <w:rFonts w:cstheme="minorHAnsi"/>
                <w:sz w:val="18"/>
                <w:szCs w:val="18"/>
              </w:rPr>
              <w:t xml:space="preserve"> w trybie skryptowym języka Python</w:t>
            </w:r>
          </w:p>
        </w:tc>
        <w:tc>
          <w:tcPr>
            <w:tcW w:w="2383" w:type="dxa"/>
          </w:tcPr>
          <w:p w14:paraId="5846201B" w14:textId="4BD7E226" w:rsidR="005F628A" w:rsidRPr="00A3684E" w:rsidRDefault="007300A0" w:rsidP="00567F98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zapisuje algorytm</w:t>
            </w:r>
            <w:r w:rsidR="00626277" w:rsidRPr="00A3684E">
              <w:rPr>
                <w:rFonts w:cstheme="minorHAnsi"/>
                <w:sz w:val="18"/>
                <w:szCs w:val="18"/>
              </w:rPr>
              <w:t>y</w:t>
            </w:r>
            <w:r w:rsidRPr="00A3684E">
              <w:rPr>
                <w:rFonts w:cstheme="minorHAnsi"/>
                <w:sz w:val="18"/>
                <w:szCs w:val="18"/>
              </w:rPr>
              <w:t xml:space="preserve"> różnymi sposobami</w:t>
            </w:r>
            <w:r w:rsidR="00626277" w:rsidRPr="00A3684E">
              <w:rPr>
                <w:rFonts w:cstheme="minorHAnsi"/>
                <w:sz w:val="18"/>
                <w:szCs w:val="18"/>
              </w:rPr>
              <w:t xml:space="preserve"> oraz pisze programy o większym stopniu trudności</w:t>
            </w:r>
          </w:p>
        </w:tc>
      </w:tr>
      <w:tr w:rsidR="00272EDF" w:rsidRPr="00A3684E" w14:paraId="58462035" w14:textId="77777777" w:rsidTr="005F628A">
        <w:tc>
          <w:tcPr>
            <w:tcW w:w="1694" w:type="dxa"/>
          </w:tcPr>
          <w:p w14:paraId="5846201D" w14:textId="77777777" w:rsidR="005F628A" w:rsidRPr="00A3684E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2.2. Piszemy programy w języku Python</w:t>
            </w:r>
          </w:p>
        </w:tc>
        <w:tc>
          <w:tcPr>
            <w:tcW w:w="1693" w:type="dxa"/>
          </w:tcPr>
          <w:p w14:paraId="5846201E" w14:textId="77777777" w:rsidR="005F628A" w:rsidRPr="00A3684E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12., 13. i 14. Piszemy programy w języku Python</w:t>
            </w:r>
          </w:p>
        </w:tc>
        <w:tc>
          <w:tcPr>
            <w:tcW w:w="2034" w:type="dxa"/>
          </w:tcPr>
          <w:p w14:paraId="6CC0220C" w14:textId="77777777" w:rsidR="00015B78" w:rsidRPr="00A3684E" w:rsidRDefault="00015B7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tłumaczy, do czego używa się zmiennych w programach </w:t>
            </w:r>
          </w:p>
          <w:p w14:paraId="5846201F" w14:textId="0D1EAC2E" w:rsidR="005F628A" w:rsidRPr="00A3684E" w:rsidRDefault="00CA3A9F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pisze proste programy w trybie skryptowym języka Python</w:t>
            </w:r>
            <w:r w:rsidR="00E14D9D" w:rsidRPr="00A3684E">
              <w:rPr>
                <w:rFonts w:cstheme="minorHAnsi"/>
                <w:sz w:val="18"/>
                <w:szCs w:val="18"/>
              </w:rPr>
              <w:t xml:space="preserve"> z</w:t>
            </w:r>
            <w:r w:rsidR="00567F98" w:rsidRPr="00A3684E">
              <w:rPr>
                <w:rFonts w:cstheme="minorHAnsi"/>
                <w:sz w:val="18"/>
                <w:szCs w:val="18"/>
              </w:rPr>
              <w:t> </w:t>
            </w:r>
            <w:r w:rsidR="00E14D9D" w:rsidRPr="00A3684E">
              <w:rPr>
                <w:rFonts w:cstheme="minorHAnsi"/>
                <w:sz w:val="18"/>
                <w:szCs w:val="18"/>
              </w:rPr>
              <w:t>wykorzystaniem zmiennych</w:t>
            </w:r>
          </w:p>
          <w:p w14:paraId="58462020" w14:textId="4B6BF5EB" w:rsidR="008165A3" w:rsidRPr="00A3684E" w:rsidRDefault="008165A3" w:rsidP="00015B7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8462021" w14:textId="3ADB20FD" w:rsidR="00727FC9" w:rsidRPr="00A3684E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wykonuje obliczenia w</w:t>
            </w:r>
            <w:r w:rsidR="00567F98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języku Python</w:t>
            </w:r>
          </w:p>
          <w:p w14:paraId="58462022" w14:textId="038D5A76" w:rsidR="005F628A" w:rsidRPr="00A3684E" w:rsidRDefault="00727FC9" w:rsidP="00E14D9D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omawia działanie operatorów arytmetycznych </w:t>
            </w:r>
          </w:p>
          <w:p w14:paraId="58462025" w14:textId="3B58A9C7" w:rsidR="002732A8" w:rsidRPr="00A3684E" w:rsidRDefault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stosuje </w:t>
            </w:r>
            <w:r w:rsidR="00E14D9D" w:rsidRPr="00A3684E">
              <w:rPr>
                <w:rFonts w:cstheme="minorHAnsi"/>
                <w:sz w:val="18"/>
                <w:szCs w:val="18"/>
              </w:rPr>
              <w:t>listy w języku</w:t>
            </w:r>
            <w:r w:rsidRPr="00A3684E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A3684E">
              <w:rPr>
                <w:rFonts w:cstheme="minorHAnsi"/>
                <w:sz w:val="18"/>
                <w:szCs w:val="18"/>
              </w:rPr>
              <w:t xml:space="preserve">Python </w:t>
            </w:r>
            <w:r w:rsidRPr="00A3684E">
              <w:rPr>
                <w:rFonts w:cstheme="minorHAnsi"/>
                <w:sz w:val="18"/>
                <w:szCs w:val="18"/>
              </w:rPr>
              <w:t xml:space="preserve">oraz operatory logiczne </w:t>
            </w:r>
          </w:p>
        </w:tc>
        <w:tc>
          <w:tcPr>
            <w:tcW w:w="1995" w:type="dxa"/>
          </w:tcPr>
          <w:p w14:paraId="58462028" w14:textId="2E64A708" w:rsidR="00322796" w:rsidRPr="00A3684E" w:rsidRDefault="00C747A6" w:rsidP="00626277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wykorzystuje instrukcj</w:t>
            </w:r>
            <w:r w:rsidR="00E14D9D" w:rsidRPr="00A3684E">
              <w:rPr>
                <w:rFonts w:cstheme="minorHAnsi"/>
                <w:sz w:val="18"/>
                <w:szCs w:val="18"/>
              </w:rPr>
              <w:t>ę</w:t>
            </w:r>
            <w:r w:rsidRPr="00A3684E">
              <w:rPr>
                <w:rFonts w:cstheme="minorHAnsi"/>
                <w:sz w:val="18"/>
                <w:szCs w:val="18"/>
              </w:rPr>
              <w:t xml:space="preserve"> warunkow</w:t>
            </w:r>
            <w:r w:rsidR="00E14D9D" w:rsidRPr="00A3684E">
              <w:rPr>
                <w:rFonts w:cstheme="minorHAnsi"/>
                <w:sz w:val="18"/>
                <w:szCs w:val="18"/>
              </w:rPr>
              <w:t>ą</w:t>
            </w:r>
            <w:r w:rsidR="00626277" w:rsidRPr="00A3684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E14D9D" w:rsidRPr="00A3684E">
              <w:rPr>
                <w:rFonts w:cstheme="minorHAnsi"/>
                <w:sz w:val="18"/>
                <w:szCs w:val="18"/>
              </w:rPr>
              <w:t>if</w:t>
            </w:r>
            <w:proofErr w:type="spellEnd"/>
            <w:r w:rsidR="00E14D9D" w:rsidRPr="00A3684E">
              <w:rPr>
                <w:rFonts w:cstheme="minorHAnsi"/>
                <w:sz w:val="18"/>
                <w:szCs w:val="18"/>
              </w:rPr>
              <w:t xml:space="preserve"> oraz </w:t>
            </w:r>
            <w:proofErr w:type="spellStart"/>
            <w:r w:rsidR="00E14D9D" w:rsidRPr="00A3684E">
              <w:rPr>
                <w:rFonts w:cstheme="minorHAnsi"/>
                <w:sz w:val="18"/>
                <w:szCs w:val="18"/>
              </w:rPr>
              <w:t>if</w:t>
            </w:r>
            <w:proofErr w:type="spellEnd"/>
            <w:r w:rsidR="00626277" w:rsidRPr="00A3684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="00E14D9D" w:rsidRPr="00A3684E">
              <w:rPr>
                <w:rFonts w:cstheme="minorHAnsi"/>
                <w:sz w:val="18"/>
                <w:szCs w:val="18"/>
              </w:rPr>
              <w:t>else</w:t>
            </w:r>
            <w:proofErr w:type="spellEnd"/>
            <w:r w:rsidR="00626277" w:rsidRPr="00A3684E">
              <w:rPr>
                <w:rFonts w:cstheme="minorHAnsi"/>
                <w:sz w:val="20"/>
                <w:szCs w:val="20"/>
              </w:rPr>
              <w:t xml:space="preserve"> </w:t>
            </w:r>
            <w:r w:rsidRPr="00A3684E">
              <w:rPr>
                <w:rFonts w:cstheme="minorHAnsi"/>
                <w:sz w:val="18"/>
                <w:szCs w:val="18"/>
              </w:rPr>
              <w:t>w</w:t>
            </w:r>
            <w:r w:rsidR="00E519AD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 xml:space="preserve">programach </w:t>
            </w:r>
          </w:p>
          <w:p w14:paraId="58462029" w14:textId="73DD66C4" w:rsidR="00D45833" w:rsidRPr="00A3684E" w:rsidRDefault="00D4583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wykorzystuje iterację w</w:t>
            </w:r>
            <w:r w:rsidR="00567F98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konstruowanych algorytmach</w:t>
            </w:r>
            <w:r w:rsidR="00626277" w:rsidRPr="00A3684E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846202A" w14:textId="3EB52AE1" w:rsidR="00E14D9D" w:rsidRPr="00A3684E" w:rsidRDefault="008B066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wykorzystuje</w:t>
            </w:r>
            <w:r w:rsidR="00667B9D" w:rsidRPr="00A3684E">
              <w:rPr>
                <w:rFonts w:cstheme="minorHAnsi"/>
                <w:sz w:val="18"/>
                <w:szCs w:val="18"/>
              </w:rPr>
              <w:t xml:space="preserve"> w programach</w:t>
            </w:r>
            <w:r w:rsidRPr="00A3684E">
              <w:rPr>
                <w:rFonts w:cstheme="minorHAnsi"/>
                <w:sz w:val="18"/>
                <w:szCs w:val="18"/>
              </w:rPr>
              <w:t xml:space="preserve"> instrukcję iteracyjną</w:t>
            </w:r>
            <w:r w:rsidR="00E519AD" w:rsidRPr="00A3684E">
              <w:rPr>
                <w:rFonts w:cstheme="minorHAnsi"/>
                <w:sz w:val="18"/>
                <w:szCs w:val="18"/>
              </w:rPr>
              <w:t xml:space="preserve"> </w:t>
            </w:r>
            <w:r w:rsidR="00E14D9D" w:rsidRPr="00A3684E">
              <w:rPr>
                <w:rFonts w:cstheme="minorHAnsi"/>
                <w:sz w:val="18"/>
                <w:szCs w:val="18"/>
              </w:rPr>
              <w:t>for</w:t>
            </w:r>
          </w:p>
          <w:p w14:paraId="5846202D" w14:textId="6E9008DA" w:rsidR="00EB554E" w:rsidRPr="00A3684E" w:rsidRDefault="00E14D9D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definiuje funkcje w</w:t>
            </w:r>
            <w:r w:rsidR="00567F98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języku Python i</w:t>
            </w:r>
            <w:r w:rsidR="00567F98" w:rsidRPr="00A3684E">
              <w:rPr>
                <w:rFonts w:cstheme="minorHAnsi"/>
                <w:sz w:val="18"/>
                <w:szCs w:val="18"/>
              </w:rPr>
              <w:t> </w:t>
            </w:r>
            <w:r w:rsidR="00626277" w:rsidRPr="00A3684E">
              <w:rPr>
                <w:rFonts w:cstheme="minorHAnsi"/>
                <w:sz w:val="18"/>
                <w:szCs w:val="18"/>
              </w:rPr>
              <w:t>omawia różnice między funkcjami zwracającymi wartość a</w:t>
            </w:r>
            <w:r w:rsidR="00567F98" w:rsidRPr="00A3684E">
              <w:rPr>
                <w:rFonts w:cstheme="minorHAnsi"/>
                <w:sz w:val="18"/>
                <w:szCs w:val="18"/>
              </w:rPr>
              <w:t> f</w:t>
            </w:r>
            <w:r w:rsidR="00C05053" w:rsidRPr="00A3684E">
              <w:rPr>
                <w:rFonts w:cstheme="minorHAnsi"/>
                <w:sz w:val="18"/>
                <w:szCs w:val="18"/>
              </w:rPr>
              <w:t>unkcjami</w:t>
            </w:r>
            <w:r w:rsidR="00626277" w:rsidRPr="00A3684E">
              <w:rPr>
                <w:rFonts w:cstheme="minorHAnsi"/>
                <w:sz w:val="18"/>
                <w:szCs w:val="18"/>
              </w:rPr>
              <w:t xml:space="preserve"> </w:t>
            </w:r>
            <w:r w:rsidR="00C05053" w:rsidRPr="00A3684E">
              <w:rPr>
                <w:rFonts w:cstheme="minorHAnsi"/>
                <w:sz w:val="18"/>
                <w:szCs w:val="18"/>
              </w:rPr>
              <w:t xml:space="preserve">niezwracającymi </w:t>
            </w:r>
            <w:r w:rsidRPr="00A3684E">
              <w:rPr>
                <w:rFonts w:cstheme="minorHAnsi"/>
                <w:sz w:val="18"/>
                <w:szCs w:val="18"/>
              </w:rPr>
              <w:t>w</w:t>
            </w:r>
            <w:r w:rsidR="00C05053" w:rsidRPr="00A3684E">
              <w:rPr>
                <w:rFonts w:cstheme="minorHAnsi"/>
                <w:sz w:val="18"/>
                <w:szCs w:val="18"/>
              </w:rPr>
              <w:t>artości</w:t>
            </w:r>
          </w:p>
        </w:tc>
        <w:tc>
          <w:tcPr>
            <w:tcW w:w="2096" w:type="dxa"/>
          </w:tcPr>
          <w:p w14:paraId="5846202E" w14:textId="77777777" w:rsidR="002033BC" w:rsidRPr="00A3684E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buduje złożone schematy blokowe służące do przedstawiania skomplikowanych algorytmów</w:t>
            </w:r>
          </w:p>
          <w:p w14:paraId="5846202F" w14:textId="77777777" w:rsidR="005F628A" w:rsidRPr="00A3684E" w:rsidRDefault="002033BC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konstruuje złożone sytuacje warunkowe (wiele warunków) w algorytmach</w:t>
            </w:r>
          </w:p>
          <w:p w14:paraId="58462030" w14:textId="77777777" w:rsidR="00110966" w:rsidRPr="00A3684E" w:rsidRDefault="001109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pisze programy zawierające instrukcje warunkowe, pętle oraz funkcje</w:t>
            </w:r>
          </w:p>
          <w:p w14:paraId="58462031" w14:textId="6386B8AC" w:rsidR="00110966" w:rsidRPr="00A3684E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wyjaśnia, jakie </w:t>
            </w:r>
            <w:r w:rsidR="00110966" w:rsidRPr="00A3684E">
              <w:rPr>
                <w:rFonts w:cstheme="minorHAnsi"/>
                <w:sz w:val="18"/>
                <w:szCs w:val="18"/>
              </w:rPr>
              <w:t>błędy zwraca interpreter</w:t>
            </w:r>
          </w:p>
          <w:p w14:paraId="58462032" w14:textId="0BCDBEF8" w:rsidR="00110966" w:rsidRPr="00A3684E" w:rsidRDefault="00110966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czyta kod źródłowy i </w:t>
            </w:r>
            <w:r w:rsidR="00C87E68" w:rsidRPr="00A3684E">
              <w:rPr>
                <w:rFonts w:cstheme="minorHAnsi"/>
                <w:sz w:val="18"/>
                <w:szCs w:val="18"/>
              </w:rPr>
              <w:t xml:space="preserve">opisuje </w:t>
            </w:r>
            <w:r w:rsidRPr="00A3684E">
              <w:rPr>
                <w:rFonts w:cstheme="minorHAnsi"/>
                <w:sz w:val="18"/>
                <w:szCs w:val="18"/>
              </w:rPr>
              <w:t>jego działanie</w:t>
            </w:r>
          </w:p>
        </w:tc>
        <w:tc>
          <w:tcPr>
            <w:tcW w:w="2383" w:type="dxa"/>
          </w:tcPr>
          <w:p w14:paraId="58462033" w14:textId="6F23EA16" w:rsidR="005F628A" w:rsidRPr="00A3684E" w:rsidRDefault="00727FC9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pisze programy w języku Python </w:t>
            </w:r>
            <w:r w:rsidR="00626277" w:rsidRPr="00A3684E">
              <w:rPr>
                <w:rFonts w:cstheme="minorHAnsi"/>
                <w:sz w:val="18"/>
                <w:szCs w:val="18"/>
              </w:rPr>
              <w:t xml:space="preserve">do </w:t>
            </w:r>
            <w:r w:rsidRPr="00A3684E">
              <w:rPr>
                <w:rFonts w:cstheme="minorHAnsi"/>
                <w:sz w:val="18"/>
                <w:szCs w:val="18"/>
              </w:rPr>
              <w:t>rozwiązywanie zadań</w:t>
            </w:r>
            <w:r w:rsidR="00626277" w:rsidRPr="00A3684E">
              <w:rPr>
                <w:rFonts w:cstheme="minorHAnsi"/>
                <w:sz w:val="18"/>
                <w:szCs w:val="18"/>
              </w:rPr>
              <w:t xml:space="preserve"> </w:t>
            </w:r>
            <w:r w:rsidRPr="00A3684E">
              <w:rPr>
                <w:rFonts w:cstheme="minorHAnsi"/>
                <w:sz w:val="18"/>
                <w:szCs w:val="18"/>
              </w:rPr>
              <w:t>matematycznych</w:t>
            </w:r>
          </w:p>
          <w:p w14:paraId="58462034" w14:textId="6668BC77" w:rsidR="00A64C13" w:rsidRPr="00A3684E" w:rsidRDefault="00A64C13" w:rsidP="00015B7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tworzy program składający się z kilku funkcji wywoływanych</w:t>
            </w:r>
            <w:r w:rsidR="0021019F" w:rsidRPr="00A3684E">
              <w:rPr>
                <w:rFonts w:cstheme="minorHAnsi"/>
                <w:sz w:val="18"/>
                <w:szCs w:val="18"/>
              </w:rPr>
              <w:t xml:space="preserve"> </w:t>
            </w:r>
            <w:r w:rsidRPr="00A3684E">
              <w:rPr>
                <w:rFonts w:cstheme="minorHAnsi"/>
                <w:sz w:val="18"/>
                <w:szCs w:val="18"/>
              </w:rPr>
              <w:t>w programie głównym</w:t>
            </w:r>
            <w:r w:rsidR="0021019F" w:rsidRPr="00A3684E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272EDF" w:rsidRPr="00A3684E" w14:paraId="58462045" w14:textId="77777777" w:rsidTr="005F628A">
        <w:tc>
          <w:tcPr>
            <w:tcW w:w="1694" w:type="dxa"/>
          </w:tcPr>
          <w:p w14:paraId="58462036" w14:textId="77777777" w:rsidR="005F628A" w:rsidRPr="00A3684E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2.3. Algorytmy na liczbach naturalnych</w:t>
            </w:r>
          </w:p>
        </w:tc>
        <w:tc>
          <w:tcPr>
            <w:tcW w:w="1693" w:type="dxa"/>
          </w:tcPr>
          <w:p w14:paraId="58462037" w14:textId="77777777" w:rsidR="005F628A" w:rsidRPr="00A3684E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15., 16. i 17. Algorytmy na liczbach naturalnych</w:t>
            </w:r>
          </w:p>
        </w:tc>
        <w:tc>
          <w:tcPr>
            <w:tcW w:w="2034" w:type="dxa"/>
          </w:tcPr>
          <w:p w14:paraId="58462038" w14:textId="13F2DEF7" w:rsidR="005F628A" w:rsidRPr="00A3684E" w:rsidRDefault="00C87E68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 w:rsidRPr="00A3684E">
              <w:rPr>
                <w:rFonts w:cstheme="minorHAnsi"/>
                <w:sz w:val="18"/>
                <w:szCs w:val="18"/>
              </w:rPr>
              <w:t>działanie operatora modulo</w:t>
            </w:r>
          </w:p>
          <w:p w14:paraId="5846203A" w14:textId="50651601" w:rsidR="000021D7" w:rsidRPr="00A3684E" w:rsidRDefault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wyjaśnia</w:t>
            </w:r>
            <w:r w:rsidR="000021D7" w:rsidRPr="00A3684E">
              <w:rPr>
                <w:rFonts w:cstheme="minorHAnsi"/>
                <w:sz w:val="18"/>
                <w:szCs w:val="18"/>
              </w:rPr>
              <w:t xml:space="preserve"> algorytm badania podzielności liczb</w:t>
            </w:r>
          </w:p>
        </w:tc>
        <w:tc>
          <w:tcPr>
            <w:tcW w:w="2101" w:type="dxa"/>
          </w:tcPr>
          <w:p w14:paraId="5846203B" w14:textId="77777777" w:rsidR="00EB554E" w:rsidRPr="00A3684E" w:rsidRDefault="00CD6C8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zapisuje w postaci listy kroków algorytm badania podzielności liczb naturalnych</w:t>
            </w:r>
          </w:p>
          <w:p w14:paraId="5846203C" w14:textId="50A16F39" w:rsidR="00093889" w:rsidRPr="00A3684E" w:rsidRDefault="008B066F" w:rsidP="00C87E6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wykorzystuje </w:t>
            </w:r>
            <w:r w:rsidR="00C87E68" w:rsidRPr="00A3684E">
              <w:rPr>
                <w:rFonts w:cstheme="minorHAnsi"/>
                <w:sz w:val="18"/>
                <w:szCs w:val="18"/>
              </w:rPr>
              <w:t xml:space="preserve">w programach </w:t>
            </w:r>
            <w:r w:rsidRPr="00A3684E">
              <w:rPr>
                <w:rFonts w:cstheme="minorHAnsi"/>
                <w:sz w:val="18"/>
                <w:szCs w:val="18"/>
              </w:rPr>
              <w:t>instrukcję iteracyjną</w:t>
            </w:r>
            <w:r w:rsidR="00626277" w:rsidRPr="00A3684E">
              <w:rPr>
                <w:rFonts w:cstheme="minorHAnsi"/>
                <w:sz w:val="18"/>
                <w:szCs w:val="18"/>
              </w:rPr>
              <w:t xml:space="preserve"> </w:t>
            </w:r>
            <w:r w:rsidRPr="00A3684E">
              <w:rPr>
                <w:rFonts w:cstheme="minorHAnsi"/>
                <w:sz w:val="18"/>
                <w:szCs w:val="18"/>
              </w:rPr>
              <w:t xml:space="preserve">while </w:t>
            </w:r>
          </w:p>
        </w:tc>
        <w:tc>
          <w:tcPr>
            <w:tcW w:w="1995" w:type="dxa"/>
          </w:tcPr>
          <w:p w14:paraId="5846203D" w14:textId="0273B529" w:rsidR="005F628A" w:rsidRPr="00A3684E" w:rsidRDefault="00A52F05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omawia </w:t>
            </w:r>
            <w:r w:rsidR="008B066F" w:rsidRPr="00A3684E">
              <w:rPr>
                <w:rFonts w:cstheme="minorHAnsi"/>
                <w:sz w:val="18"/>
                <w:szCs w:val="18"/>
              </w:rPr>
              <w:t>algorytm Euklidesa</w:t>
            </w:r>
            <w:r w:rsidR="000021D7" w:rsidRPr="00A3684E">
              <w:rPr>
                <w:rFonts w:cstheme="minorHAnsi"/>
                <w:sz w:val="18"/>
                <w:szCs w:val="18"/>
              </w:rPr>
              <w:t xml:space="preserve"> w wersji z</w:t>
            </w:r>
            <w:r w:rsidR="00C87E68" w:rsidRPr="00A3684E">
              <w:rPr>
                <w:rFonts w:cstheme="minorHAnsi"/>
                <w:sz w:val="18"/>
                <w:szCs w:val="18"/>
              </w:rPr>
              <w:t> </w:t>
            </w:r>
            <w:r w:rsidR="000021D7" w:rsidRPr="00A3684E">
              <w:rPr>
                <w:rFonts w:cstheme="minorHAnsi"/>
                <w:sz w:val="18"/>
                <w:szCs w:val="18"/>
              </w:rPr>
              <w:t>odejmowaniem i</w:t>
            </w:r>
            <w:r w:rsidR="00C87E68" w:rsidRPr="00A3684E">
              <w:rPr>
                <w:rFonts w:cstheme="minorHAnsi"/>
                <w:sz w:val="18"/>
                <w:szCs w:val="18"/>
              </w:rPr>
              <w:t> </w:t>
            </w:r>
            <w:r w:rsidR="000021D7" w:rsidRPr="00A3684E">
              <w:rPr>
                <w:rFonts w:cstheme="minorHAnsi"/>
                <w:sz w:val="18"/>
                <w:szCs w:val="18"/>
              </w:rPr>
              <w:t>z</w:t>
            </w:r>
            <w:r w:rsidR="00C87E68" w:rsidRPr="00A3684E">
              <w:rPr>
                <w:rFonts w:cstheme="minorHAnsi"/>
                <w:sz w:val="18"/>
                <w:szCs w:val="18"/>
              </w:rPr>
              <w:t> </w:t>
            </w:r>
            <w:r w:rsidR="000021D7" w:rsidRPr="00A3684E">
              <w:rPr>
                <w:rFonts w:cstheme="minorHAnsi"/>
                <w:sz w:val="18"/>
                <w:szCs w:val="18"/>
              </w:rPr>
              <w:t>dzieleniem –</w:t>
            </w:r>
            <w:r w:rsidR="00C87E68" w:rsidRPr="00A3684E">
              <w:rPr>
                <w:rFonts w:cstheme="minorHAnsi"/>
                <w:sz w:val="18"/>
                <w:szCs w:val="18"/>
              </w:rPr>
              <w:t xml:space="preserve"> zapisuje </w:t>
            </w:r>
            <w:r w:rsidR="008B066F" w:rsidRPr="00A3684E">
              <w:rPr>
                <w:rFonts w:cstheme="minorHAnsi"/>
                <w:sz w:val="18"/>
                <w:szCs w:val="18"/>
              </w:rPr>
              <w:t>go w wybranej postaci</w:t>
            </w:r>
          </w:p>
          <w:p w14:paraId="5846203E" w14:textId="191E0D39" w:rsidR="008F353F" w:rsidRPr="00A3684E" w:rsidRDefault="00C87E6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wyjaśnia </w:t>
            </w:r>
            <w:r w:rsidR="008B066F" w:rsidRPr="00A3684E">
              <w:rPr>
                <w:rFonts w:cstheme="minorHAnsi"/>
                <w:sz w:val="18"/>
                <w:szCs w:val="18"/>
              </w:rPr>
              <w:t xml:space="preserve">algorytm wyodrębniania cyfr danej liczby i </w:t>
            </w:r>
            <w:r w:rsidRPr="00A3684E">
              <w:rPr>
                <w:rFonts w:cstheme="minorHAnsi"/>
                <w:sz w:val="18"/>
                <w:szCs w:val="18"/>
              </w:rPr>
              <w:t xml:space="preserve">zapisuje </w:t>
            </w:r>
            <w:r w:rsidR="008B066F" w:rsidRPr="00A3684E">
              <w:rPr>
                <w:rFonts w:cstheme="minorHAnsi"/>
                <w:sz w:val="18"/>
                <w:szCs w:val="18"/>
              </w:rPr>
              <w:t>go w wybranej postaci</w:t>
            </w:r>
          </w:p>
        </w:tc>
        <w:tc>
          <w:tcPr>
            <w:tcW w:w="2096" w:type="dxa"/>
          </w:tcPr>
          <w:p w14:paraId="5846203F" w14:textId="77777777" w:rsidR="005F628A" w:rsidRPr="00A3684E" w:rsidRDefault="00345C91" w:rsidP="008F353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wyjaśnia różnice między instrukcją iteracyjną while a pętlą for</w:t>
            </w:r>
          </w:p>
          <w:p w14:paraId="58462042" w14:textId="070E3795" w:rsidR="00A52F05" w:rsidRPr="00A3684E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pisze programy obliczające NWD</w:t>
            </w:r>
            <w:r w:rsidR="00C87E68" w:rsidRPr="00A3684E">
              <w:rPr>
                <w:rFonts w:cstheme="minorHAnsi"/>
                <w:sz w:val="18"/>
                <w:szCs w:val="18"/>
              </w:rPr>
              <w:t>,</w:t>
            </w:r>
            <w:r w:rsidRPr="00A3684E">
              <w:rPr>
                <w:rFonts w:cstheme="minorHAnsi"/>
                <w:sz w:val="18"/>
                <w:szCs w:val="18"/>
              </w:rPr>
              <w:t xml:space="preserve"> stosując algorytm Euklidesa</w:t>
            </w:r>
            <w:r w:rsidR="00C87E68" w:rsidRPr="00A3684E">
              <w:rPr>
                <w:rFonts w:cstheme="minorHAnsi"/>
                <w:sz w:val="18"/>
                <w:szCs w:val="18"/>
              </w:rPr>
              <w:t>,</w:t>
            </w:r>
            <w:r w:rsidRPr="00A3684E">
              <w:rPr>
                <w:rFonts w:cstheme="minorHAnsi"/>
                <w:sz w:val="18"/>
                <w:szCs w:val="18"/>
              </w:rPr>
              <w:t xml:space="preserve"> oraz wypisujące cyfry danej liczby</w:t>
            </w:r>
          </w:p>
          <w:p w14:paraId="23E3D5F0" w14:textId="2DC0E6E3" w:rsidR="008B066F" w:rsidRPr="00A3684E" w:rsidRDefault="000021D7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wyjaśnia różnice między algorytmem Euklidesa w</w:t>
            </w:r>
            <w:r w:rsidR="00C87E68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wersjach z</w:t>
            </w:r>
            <w:r w:rsidR="00C87E68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 xml:space="preserve">odejmowaniem </w:t>
            </w:r>
            <w:r w:rsidR="00C87E68" w:rsidRPr="00A3684E">
              <w:rPr>
                <w:rFonts w:cstheme="minorHAnsi"/>
                <w:sz w:val="18"/>
                <w:szCs w:val="18"/>
              </w:rPr>
              <w:t>i </w:t>
            </w:r>
            <w:r w:rsidRPr="00A3684E">
              <w:rPr>
                <w:rFonts w:cstheme="minorHAnsi"/>
                <w:sz w:val="18"/>
                <w:szCs w:val="18"/>
              </w:rPr>
              <w:t>z</w:t>
            </w:r>
            <w:r w:rsidR="00C87E68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dzieleniem</w:t>
            </w:r>
          </w:p>
          <w:p w14:paraId="58462043" w14:textId="5C863674" w:rsidR="0021019F" w:rsidRPr="00A3684E" w:rsidRDefault="0021019F" w:rsidP="00F07E56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3" w:type="dxa"/>
          </w:tcPr>
          <w:p w14:paraId="58462044" w14:textId="5D08A407" w:rsidR="00DE67B6" w:rsidRPr="00A3684E" w:rsidRDefault="00A52F0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pisze</w:t>
            </w:r>
            <w:r w:rsidR="00093889" w:rsidRPr="00A3684E">
              <w:rPr>
                <w:rFonts w:cstheme="minorHAnsi"/>
                <w:sz w:val="18"/>
                <w:szCs w:val="18"/>
              </w:rPr>
              <w:t xml:space="preserve"> programy </w:t>
            </w:r>
            <w:r w:rsidR="00AD7E03" w:rsidRPr="00A3684E">
              <w:rPr>
                <w:rFonts w:cstheme="minorHAnsi"/>
                <w:sz w:val="18"/>
                <w:szCs w:val="18"/>
              </w:rPr>
              <w:t>wykorzystujące algorytmy</w:t>
            </w:r>
            <w:r w:rsidR="00C87E68" w:rsidRPr="00A3684E">
              <w:rPr>
                <w:rFonts w:cstheme="minorHAnsi"/>
                <w:sz w:val="18"/>
                <w:szCs w:val="18"/>
              </w:rPr>
              <w:t xml:space="preserve"> </w:t>
            </w:r>
            <w:r w:rsidR="00AD7E03" w:rsidRPr="00A3684E">
              <w:rPr>
                <w:rFonts w:cstheme="minorHAnsi"/>
                <w:sz w:val="18"/>
                <w:szCs w:val="18"/>
              </w:rPr>
              <w:t xml:space="preserve">Euklidesa </w:t>
            </w:r>
            <w:r w:rsidRPr="00A3684E">
              <w:rPr>
                <w:rFonts w:cstheme="minorHAnsi"/>
                <w:sz w:val="18"/>
                <w:szCs w:val="18"/>
              </w:rPr>
              <w:t xml:space="preserve">(np. obliczający NWW) </w:t>
            </w:r>
            <w:r w:rsidR="00AD7E03" w:rsidRPr="00A3684E">
              <w:rPr>
                <w:rFonts w:cstheme="minorHAnsi"/>
                <w:sz w:val="18"/>
                <w:szCs w:val="18"/>
              </w:rPr>
              <w:t>oraz wyodrębniania cyfr danej liczby</w:t>
            </w:r>
          </w:p>
        </w:tc>
      </w:tr>
      <w:tr w:rsidR="00272EDF" w:rsidRPr="00A3684E" w14:paraId="58462055" w14:textId="77777777" w:rsidTr="005F628A">
        <w:tc>
          <w:tcPr>
            <w:tcW w:w="1694" w:type="dxa"/>
          </w:tcPr>
          <w:p w14:paraId="58462046" w14:textId="77777777" w:rsidR="005F628A" w:rsidRPr="00A3684E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2.4. Algorytmy wyszukiwania</w:t>
            </w:r>
          </w:p>
        </w:tc>
        <w:tc>
          <w:tcPr>
            <w:tcW w:w="1693" w:type="dxa"/>
          </w:tcPr>
          <w:p w14:paraId="58462047" w14:textId="77777777" w:rsidR="005F628A" w:rsidRPr="00A3684E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18. i 19. Algorytmy wyszukiwania</w:t>
            </w:r>
          </w:p>
        </w:tc>
        <w:tc>
          <w:tcPr>
            <w:tcW w:w="2034" w:type="dxa"/>
          </w:tcPr>
          <w:p w14:paraId="58462048" w14:textId="2F899043" w:rsidR="00DE67B6" w:rsidRPr="00A3684E" w:rsidRDefault="00C87E6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 w:rsidRPr="00A3684E">
              <w:rPr>
                <w:rFonts w:cstheme="minorHAnsi"/>
                <w:sz w:val="18"/>
                <w:szCs w:val="18"/>
              </w:rPr>
              <w:t>potrzebę</w:t>
            </w:r>
            <w:r w:rsidR="00DE67B6" w:rsidRPr="00A3684E">
              <w:rPr>
                <w:rFonts w:cstheme="minorHAnsi"/>
                <w:sz w:val="18"/>
                <w:szCs w:val="18"/>
              </w:rPr>
              <w:t xml:space="preserve"> wyszukiwania informacji w zbiorze</w:t>
            </w:r>
          </w:p>
          <w:p w14:paraId="58462049" w14:textId="7C844E73" w:rsidR="005F628A" w:rsidRPr="00A3684E" w:rsidRDefault="00086A4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określa </w:t>
            </w:r>
            <w:r w:rsidR="00DE67B6" w:rsidRPr="00A3684E">
              <w:rPr>
                <w:rFonts w:cstheme="minorHAnsi"/>
                <w:sz w:val="18"/>
                <w:szCs w:val="18"/>
              </w:rPr>
              <w:t>różnice między wyszukiwaniem w</w:t>
            </w:r>
            <w:r w:rsidRPr="00A3684E">
              <w:rPr>
                <w:rFonts w:cstheme="minorHAnsi"/>
                <w:sz w:val="18"/>
                <w:szCs w:val="18"/>
              </w:rPr>
              <w:t> </w:t>
            </w:r>
            <w:r w:rsidR="00DE67B6" w:rsidRPr="00A3684E">
              <w:rPr>
                <w:rFonts w:cstheme="minorHAnsi"/>
                <w:sz w:val="18"/>
                <w:szCs w:val="18"/>
              </w:rPr>
              <w:t>zbior</w:t>
            </w:r>
            <w:r w:rsidRPr="00A3684E">
              <w:rPr>
                <w:rFonts w:cstheme="minorHAnsi"/>
                <w:sz w:val="18"/>
                <w:szCs w:val="18"/>
              </w:rPr>
              <w:t>ach</w:t>
            </w:r>
            <w:r w:rsidR="00DE67B6" w:rsidRPr="00A3684E">
              <w:rPr>
                <w:rFonts w:cstheme="minorHAnsi"/>
                <w:sz w:val="18"/>
                <w:szCs w:val="18"/>
              </w:rPr>
              <w:t xml:space="preserve"> uporządkowanym i</w:t>
            </w:r>
            <w:r w:rsidRPr="00A3684E">
              <w:rPr>
                <w:rFonts w:cstheme="minorHAnsi"/>
                <w:sz w:val="18"/>
                <w:szCs w:val="18"/>
              </w:rPr>
              <w:t> </w:t>
            </w:r>
            <w:r w:rsidR="00DE67B6" w:rsidRPr="00A3684E">
              <w:rPr>
                <w:rFonts w:cstheme="minorHAnsi"/>
                <w:sz w:val="18"/>
                <w:szCs w:val="18"/>
              </w:rPr>
              <w:t>nieuporządkowanym</w:t>
            </w:r>
          </w:p>
          <w:p w14:paraId="5846204B" w14:textId="13647132" w:rsidR="002732A8" w:rsidRPr="00A3684E" w:rsidRDefault="00032B90" w:rsidP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sprawdza działanie programów wyszukujących </w:t>
            </w:r>
            <w:r w:rsidR="00F07E56" w:rsidRPr="00A3684E">
              <w:rPr>
                <w:rFonts w:cstheme="minorHAnsi"/>
                <w:sz w:val="18"/>
                <w:szCs w:val="18"/>
              </w:rPr>
              <w:t xml:space="preserve">element </w:t>
            </w:r>
            <w:r w:rsidRPr="00A3684E">
              <w:rPr>
                <w:rFonts w:cstheme="minorHAnsi"/>
                <w:sz w:val="18"/>
                <w:szCs w:val="18"/>
              </w:rPr>
              <w:t>w</w:t>
            </w:r>
            <w:r w:rsidR="00086A48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101" w:type="dxa"/>
          </w:tcPr>
          <w:p w14:paraId="5846204C" w14:textId="0F5756B2" w:rsidR="00DE67B6" w:rsidRPr="00A3684E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zapisuje algorytm wyszukiwania elementu w zbiorze nieuporządkowanym</w:t>
            </w:r>
            <w:r w:rsidR="00086A48" w:rsidRPr="00A3684E">
              <w:rPr>
                <w:rFonts w:cstheme="minorHAnsi"/>
                <w:sz w:val="18"/>
                <w:szCs w:val="18"/>
              </w:rPr>
              <w:t>,</w:t>
            </w:r>
            <w:r w:rsidR="007320A6" w:rsidRPr="00A3684E">
              <w:rPr>
                <w:rFonts w:cstheme="minorHAnsi"/>
                <w:sz w:val="18"/>
                <w:szCs w:val="18"/>
              </w:rPr>
              <w:t xml:space="preserve"> w</w:t>
            </w:r>
            <w:r w:rsidR="00086A48" w:rsidRPr="00A3684E">
              <w:rPr>
                <w:rFonts w:cstheme="minorHAnsi"/>
                <w:sz w:val="18"/>
                <w:szCs w:val="18"/>
              </w:rPr>
              <w:t> </w:t>
            </w:r>
            <w:r w:rsidR="007320A6" w:rsidRPr="00A3684E">
              <w:rPr>
                <w:rFonts w:cstheme="minorHAnsi"/>
                <w:sz w:val="18"/>
                <w:szCs w:val="18"/>
              </w:rPr>
              <w:t xml:space="preserve">tym elementu </w:t>
            </w:r>
            <w:r w:rsidR="005E019C" w:rsidRPr="00A3684E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 w:rsidRPr="00A3684E">
              <w:rPr>
                <w:rFonts w:cstheme="minorHAnsi"/>
                <w:sz w:val="18"/>
                <w:szCs w:val="18"/>
              </w:rPr>
              <w:t>i</w:t>
            </w:r>
            <w:r w:rsidR="00505990" w:rsidRPr="00A3684E">
              <w:rPr>
                <w:rFonts w:cstheme="minorHAnsi"/>
                <w:sz w:val="18"/>
                <w:szCs w:val="18"/>
              </w:rPr>
              <w:t> </w:t>
            </w:r>
            <w:r w:rsidR="005E019C" w:rsidRPr="00A3684E">
              <w:rPr>
                <w:rFonts w:cstheme="minorHAnsi"/>
                <w:sz w:val="18"/>
                <w:szCs w:val="18"/>
              </w:rPr>
              <w:t>najmniejszego</w:t>
            </w:r>
          </w:p>
          <w:p w14:paraId="5846204D" w14:textId="77777777" w:rsidR="002732A8" w:rsidRPr="00A3684E" w:rsidRDefault="00DE67B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zapisuje algorytm wyszukiwania elementu w zbiorze uporządkowanym metodą połowienia</w:t>
            </w:r>
          </w:p>
          <w:p w14:paraId="5846204E" w14:textId="7BCFFE41" w:rsidR="005E019C" w:rsidRPr="00A3684E" w:rsidRDefault="002732A8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implementuje grę w</w:t>
            </w:r>
            <w:r w:rsidR="00086A48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zgadywanie liczby</w:t>
            </w:r>
          </w:p>
        </w:tc>
        <w:tc>
          <w:tcPr>
            <w:tcW w:w="1995" w:type="dxa"/>
          </w:tcPr>
          <w:p w14:paraId="586E24BF" w14:textId="14849CBD" w:rsidR="00F07E56" w:rsidRPr="00A3684E" w:rsidRDefault="002732A8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implementuje algorytm wyszukiwania elementu w zbiorze nieuporządkowanym</w:t>
            </w:r>
          </w:p>
          <w:p w14:paraId="51E281D0" w14:textId="785F9A65" w:rsidR="00505990" w:rsidRPr="00A3684E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omawia funkcje zastosowane w</w:t>
            </w:r>
            <w:r w:rsidR="00505990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realizacji</w:t>
            </w:r>
            <w:r w:rsidR="00B047A4" w:rsidRPr="00A3684E">
              <w:rPr>
                <w:rFonts w:cstheme="minorHAnsi"/>
                <w:sz w:val="18"/>
                <w:szCs w:val="18"/>
              </w:rPr>
              <w:t xml:space="preserve"> </w:t>
            </w:r>
            <w:r w:rsidRPr="00A3684E">
              <w:rPr>
                <w:rFonts w:cstheme="minorHAnsi"/>
                <w:sz w:val="18"/>
                <w:szCs w:val="18"/>
              </w:rPr>
              <w:t>algorytmu wyszukiwania</w:t>
            </w:r>
            <w:r w:rsidR="00B047A4" w:rsidRPr="00A3684E">
              <w:rPr>
                <w:rFonts w:cstheme="minorHAnsi"/>
                <w:sz w:val="18"/>
                <w:szCs w:val="18"/>
              </w:rPr>
              <w:t xml:space="preserve"> metodą </w:t>
            </w:r>
            <w:r w:rsidRPr="00A3684E">
              <w:rPr>
                <w:rFonts w:cstheme="minorHAnsi"/>
                <w:sz w:val="18"/>
                <w:szCs w:val="18"/>
              </w:rPr>
              <w:t>połowieni</w:t>
            </w:r>
            <w:r w:rsidR="00505990" w:rsidRPr="00A3684E">
              <w:rPr>
                <w:rFonts w:cstheme="minorHAnsi"/>
                <w:sz w:val="18"/>
                <w:szCs w:val="18"/>
              </w:rPr>
              <w:t>a</w:t>
            </w:r>
          </w:p>
          <w:p w14:paraId="58462051" w14:textId="3E7DC0F9" w:rsidR="002732A8" w:rsidRPr="00A3684E" w:rsidRDefault="002732A8" w:rsidP="00F07E5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implementuje algorytm wyszukiwania największej wartości w</w:t>
            </w:r>
            <w:r w:rsidR="00B047A4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zbiorze</w:t>
            </w:r>
          </w:p>
        </w:tc>
        <w:tc>
          <w:tcPr>
            <w:tcW w:w="2096" w:type="dxa"/>
          </w:tcPr>
          <w:p w14:paraId="58462052" w14:textId="2414DB88" w:rsidR="002732A8" w:rsidRPr="00A3684E" w:rsidRDefault="002732A8" w:rsidP="002732A8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samodzielnie zapisuje </w:t>
            </w:r>
            <w:r w:rsidR="00B047A4" w:rsidRPr="00A3684E">
              <w:rPr>
                <w:rFonts w:cstheme="minorHAnsi"/>
                <w:sz w:val="18"/>
                <w:szCs w:val="18"/>
              </w:rPr>
              <w:t xml:space="preserve">w wybranej postaci </w:t>
            </w:r>
            <w:r w:rsidRPr="00A3684E">
              <w:rPr>
                <w:rFonts w:cstheme="minorHAnsi"/>
                <w:sz w:val="18"/>
                <w:szCs w:val="18"/>
              </w:rPr>
              <w:t>algorytm wyszukiwania elementu w zbiorze metodą połowieni</w:t>
            </w:r>
            <w:r w:rsidR="00B047A4" w:rsidRPr="00A3684E">
              <w:rPr>
                <w:rFonts w:cstheme="minorHAnsi"/>
                <w:sz w:val="18"/>
                <w:szCs w:val="18"/>
              </w:rPr>
              <w:t>a,</w:t>
            </w:r>
            <w:r w:rsidRPr="00A3684E">
              <w:rPr>
                <w:rFonts w:cstheme="minorHAnsi"/>
                <w:sz w:val="18"/>
                <w:szCs w:val="18"/>
              </w:rPr>
              <w:t xml:space="preserve"> </w:t>
            </w:r>
            <w:r w:rsidR="007320A6" w:rsidRPr="00A3684E">
              <w:rPr>
                <w:rFonts w:cstheme="minorHAnsi"/>
                <w:sz w:val="18"/>
                <w:szCs w:val="18"/>
              </w:rPr>
              <w:t xml:space="preserve">w tym elementu </w:t>
            </w:r>
            <w:r w:rsidR="005E019C" w:rsidRPr="00A3684E">
              <w:rPr>
                <w:rFonts w:cstheme="minorHAnsi"/>
                <w:sz w:val="18"/>
                <w:szCs w:val="18"/>
              </w:rPr>
              <w:t xml:space="preserve">największego </w:t>
            </w:r>
            <w:r w:rsidR="007320A6" w:rsidRPr="00A3684E">
              <w:rPr>
                <w:rFonts w:cstheme="minorHAnsi"/>
                <w:sz w:val="18"/>
                <w:szCs w:val="18"/>
              </w:rPr>
              <w:t>i</w:t>
            </w:r>
            <w:r w:rsidR="00B047A4" w:rsidRPr="00A3684E">
              <w:rPr>
                <w:rFonts w:cstheme="minorHAnsi"/>
                <w:sz w:val="18"/>
                <w:szCs w:val="18"/>
              </w:rPr>
              <w:t> </w:t>
            </w:r>
            <w:r w:rsidR="005E019C" w:rsidRPr="00A3684E">
              <w:rPr>
                <w:rFonts w:cstheme="minorHAnsi"/>
                <w:sz w:val="18"/>
                <w:szCs w:val="18"/>
              </w:rPr>
              <w:t>najmniejszego</w:t>
            </w:r>
          </w:p>
          <w:p w14:paraId="58462053" w14:textId="1CE085EA" w:rsidR="00093889" w:rsidRPr="00A3684E" w:rsidRDefault="002732A8" w:rsidP="00B047A4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implementuje algorytm wyszukiwania elementu w</w:t>
            </w:r>
            <w:r w:rsidR="00B047A4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zbiorze metodą połowieni</w:t>
            </w:r>
            <w:r w:rsidR="00B047A4" w:rsidRPr="00A3684E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383" w:type="dxa"/>
          </w:tcPr>
          <w:p w14:paraId="58462054" w14:textId="2C78F070" w:rsidR="005F628A" w:rsidRPr="00A3684E" w:rsidRDefault="00093889" w:rsidP="007E568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samodzielnie modyfikuje </w:t>
            </w:r>
            <w:r w:rsidR="007E568E" w:rsidRPr="00A3684E">
              <w:rPr>
                <w:rFonts w:cstheme="minorHAnsi"/>
                <w:sz w:val="18"/>
                <w:szCs w:val="18"/>
              </w:rPr>
              <w:t>i</w:t>
            </w:r>
            <w:r w:rsidR="00B047A4" w:rsidRPr="00A3684E">
              <w:rPr>
                <w:rFonts w:cstheme="minorHAnsi"/>
                <w:sz w:val="18"/>
                <w:szCs w:val="18"/>
              </w:rPr>
              <w:t> </w:t>
            </w:r>
            <w:r w:rsidR="007E568E" w:rsidRPr="00A3684E">
              <w:rPr>
                <w:rFonts w:cstheme="minorHAnsi"/>
                <w:sz w:val="18"/>
                <w:szCs w:val="18"/>
              </w:rPr>
              <w:t>optymalizuje algorytmy wyszukiwania</w:t>
            </w:r>
          </w:p>
        </w:tc>
      </w:tr>
      <w:tr w:rsidR="00272EDF" w:rsidRPr="00A3684E" w14:paraId="58462062" w14:textId="77777777" w:rsidTr="005F628A">
        <w:tc>
          <w:tcPr>
            <w:tcW w:w="1694" w:type="dxa"/>
          </w:tcPr>
          <w:p w14:paraId="58462056" w14:textId="77777777" w:rsidR="005F628A" w:rsidRPr="00A3684E" w:rsidRDefault="00F00667" w:rsidP="005F628A">
            <w:pPr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2.5. Algorytmy porządkowania</w:t>
            </w:r>
          </w:p>
        </w:tc>
        <w:tc>
          <w:tcPr>
            <w:tcW w:w="1693" w:type="dxa"/>
          </w:tcPr>
          <w:p w14:paraId="58462057" w14:textId="77777777" w:rsidR="005F628A" w:rsidRPr="00A3684E" w:rsidRDefault="00F00667" w:rsidP="00E16357">
            <w:pPr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20. i 21. Algorytmy porządkowania</w:t>
            </w:r>
          </w:p>
        </w:tc>
        <w:tc>
          <w:tcPr>
            <w:tcW w:w="2034" w:type="dxa"/>
          </w:tcPr>
          <w:p w14:paraId="58462058" w14:textId="5BB149DB" w:rsidR="00472B9A" w:rsidRPr="00A3684E" w:rsidRDefault="00B047A4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wyjaśnia </w:t>
            </w:r>
            <w:r w:rsidR="00472B9A" w:rsidRPr="00A3684E">
              <w:rPr>
                <w:rFonts w:cstheme="minorHAnsi"/>
                <w:sz w:val="18"/>
                <w:szCs w:val="18"/>
              </w:rPr>
              <w:t>potrzebę porządkowania danych</w:t>
            </w:r>
          </w:p>
          <w:p w14:paraId="58462059" w14:textId="77777777" w:rsidR="006B511B" w:rsidRPr="00A3684E" w:rsidRDefault="00032B9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sprawdza</w:t>
            </w:r>
            <w:r w:rsidR="007E568E" w:rsidRPr="00A3684E">
              <w:rPr>
                <w:rFonts w:cstheme="minorHAnsi"/>
                <w:sz w:val="18"/>
                <w:szCs w:val="18"/>
              </w:rPr>
              <w:t xml:space="preserve"> </w:t>
            </w:r>
            <w:r w:rsidR="00641DB3" w:rsidRPr="00A3684E">
              <w:rPr>
                <w:rFonts w:cstheme="minorHAnsi"/>
                <w:sz w:val="18"/>
                <w:szCs w:val="18"/>
              </w:rPr>
              <w:t xml:space="preserve">działanie programu sortującego dla różnych danych </w:t>
            </w:r>
          </w:p>
        </w:tc>
        <w:tc>
          <w:tcPr>
            <w:tcW w:w="2101" w:type="dxa"/>
          </w:tcPr>
          <w:p w14:paraId="618C33D7" w14:textId="3B6B2D7A" w:rsidR="00505990" w:rsidRPr="00A3684E" w:rsidRDefault="00472B9A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zapisuje w wybranej formie algorytm porządkowania metodami przez</w:t>
            </w:r>
            <w:r w:rsidR="00B047A4" w:rsidRPr="00A3684E">
              <w:rPr>
                <w:rFonts w:cstheme="minorHAnsi"/>
                <w:sz w:val="18"/>
                <w:szCs w:val="18"/>
              </w:rPr>
              <w:t xml:space="preserve"> </w:t>
            </w:r>
            <w:r w:rsidRPr="00A3684E">
              <w:rPr>
                <w:rFonts w:cstheme="minorHAnsi"/>
                <w:sz w:val="18"/>
                <w:szCs w:val="18"/>
              </w:rPr>
              <w:t>wybieranie oraz przez zliczanie</w:t>
            </w:r>
          </w:p>
          <w:p w14:paraId="0A231756" w14:textId="5D93EDCF" w:rsidR="00505990" w:rsidRPr="00A3684E" w:rsidRDefault="00505990" w:rsidP="00F84BC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omawia implementację </w:t>
            </w:r>
            <w:r w:rsidR="005E019C" w:rsidRPr="00A3684E">
              <w:rPr>
                <w:rFonts w:cstheme="minorHAnsi"/>
                <w:sz w:val="18"/>
                <w:szCs w:val="18"/>
              </w:rPr>
              <w:t>algorytmu</w:t>
            </w:r>
            <w:r w:rsidR="00272EDF" w:rsidRPr="00A3684E">
              <w:rPr>
                <w:rFonts w:cstheme="minorHAnsi"/>
                <w:sz w:val="18"/>
                <w:szCs w:val="18"/>
              </w:rPr>
              <w:t xml:space="preserve"> </w:t>
            </w:r>
            <w:r w:rsidRPr="00A3684E">
              <w:rPr>
                <w:rFonts w:cstheme="minorHAnsi"/>
                <w:sz w:val="18"/>
                <w:szCs w:val="18"/>
              </w:rPr>
              <w:t xml:space="preserve">sortowania przez wybieranie </w:t>
            </w:r>
          </w:p>
          <w:p w14:paraId="5846205D" w14:textId="69A05F67" w:rsidR="0089746D" w:rsidRPr="00A3684E" w:rsidRDefault="005E019C" w:rsidP="003921BE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stosuje pętle zagnieżdżone i wyjaśnia, jak działają</w:t>
            </w:r>
          </w:p>
        </w:tc>
        <w:tc>
          <w:tcPr>
            <w:tcW w:w="1995" w:type="dxa"/>
          </w:tcPr>
          <w:p w14:paraId="70E1377B" w14:textId="4F473BFE" w:rsidR="005E019C" w:rsidRPr="00A3684E" w:rsidRDefault="005E019C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omawia implementację algorytmu sortowania przez zliczanie</w:t>
            </w:r>
          </w:p>
          <w:p w14:paraId="5846205F" w14:textId="59B787CA" w:rsidR="005F628A" w:rsidRPr="00A3684E" w:rsidRDefault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omawia </w:t>
            </w:r>
            <w:r w:rsidR="00472B9A" w:rsidRPr="00A3684E">
              <w:rPr>
                <w:rFonts w:cstheme="minorHAnsi"/>
                <w:sz w:val="18"/>
                <w:szCs w:val="18"/>
              </w:rPr>
              <w:t>funkcje zastosowane w kodzie źródłowym algorytmów sortowania przez wybieranie oraz przez zliczanie</w:t>
            </w:r>
          </w:p>
        </w:tc>
        <w:tc>
          <w:tcPr>
            <w:tcW w:w="2096" w:type="dxa"/>
          </w:tcPr>
          <w:p w14:paraId="2BD62415" w14:textId="77777777" w:rsidR="005F628A" w:rsidRPr="00A3684E" w:rsidRDefault="00472B9A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implementuje algorytm</w:t>
            </w:r>
            <w:r w:rsidR="00B53165" w:rsidRPr="00A3684E">
              <w:rPr>
                <w:rFonts w:cstheme="minorHAnsi"/>
                <w:sz w:val="18"/>
                <w:szCs w:val="18"/>
              </w:rPr>
              <w:t>y</w:t>
            </w:r>
            <w:r w:rsidRPr="00A3684E">
              <w:rPr>
                <w:rFonts w:cstheme="minorHAnsi"/>
                <w:sz w:val="18"/>
                <w:szCs w:val="18"/>
              </w:rPr>
              <w:t xml:space="preserve"> porządkowania metodami przez wybieranie oraz przez zliczanie</w:t>
            </w:r>
          </w:p>
          <w:p w14:paraId="58462060" w14:textId="7E2816A6" w:rsidR="00272EDF" w:rsidRPr="00A3684E" w:rsidRDefault="00272EDF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wprowadza modyfikacje w implementacji algorytmów porządkowania przez wybieranie oraz przez zliczanie </w:t>
            </w:r>
          </w:p>
        </w:tc>
        <w:tc>
          <w:tcPr>
            <w:tcW w:w="2383" w:type="dxa"/>
          </w:tcPr>
          <w:p w14:paraId="58462061" w14:textId="58FFA4FC" w:rsidR="00664113" w:rsidRPr="00A3684E" w:rsidRDefault="00093889" w:rsidP="00664113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samodzielnie modyfikuje </w:t>
            </w:r>
            <w:r w:rsidR="00664113" w:rsidRPr="00A3684E">
              <w:rPr>
                <w:rFonts w:cstheme="minorHAnsi"/>
                <w:sz w:val="18"/>
                <w:szCs w:val="18"/>
              </w:rPr>
              <w:t>i</w:t>
            </w:r>
            <w:r w:rsidR="00505990" w:rsidRPr="00A3684E">
              <w:rPr>
                <w:rFonts w:cstheme="minorHAnsi"/>
                <w:sz w:val="18"/>
                <w:szCs w:val="18"/>
              </w:rPr>
              <w:t> </w:t>
            </w:r>
            <w:r w:rsidR="00664113" w:rsidRPr="00A3684E">
              <w:rPr>
                <w:rFonts w:cstheme="minorHAnsi"/>
                <w:sz w:val="18"/>
                <w:szCs w:val="18"/>
              </w:rPr>
              <w:t xml:space="preserve">optymalizuje </w:t>
            </w:r>
            <w:r w:rsidRPr="00A3684E">
              <w:rPr>
                <w:rFonts w:cstheme="minorHAnsi"/>
                <w:sz w:val="18"/>
                <w:szCs w:val="18"/>
              </w:rPr>
              <w:t>programy sortujące metodą przez wybieranie, metodą przez zliczanie</w:t>
            </w:r>
          </w:p>
        </w:tc>
      </w:tr>
      <w:tr w:rsidR="00E16357" w:rsidRPr="00A3684E" w14:paraId="58462064" w14:textId="77777777" w:rsidTr="005F628A">
        <w:tc>
          <w:tcPr>
            <w:tcW w:w="13996" w:type="dxa"/>
            <w:gridSpan w:val="7"/>
          </w:tcPr>
          <w:p w14:paraId="58462063" w14:textId="77777777" w:rsidR="00E16357" w:rsidRPr="00A3684E" w:rsidRDefault="00F00667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A3684E">
              <w:rPr>
                <w:rFonts w:cstheme="minorHAnsi"/>
                <w:b/>
                <w:sz w:val="18"/>
                <w:szCs w:val="18"/>
              </w:rPr>
              <w:t>DZIAŁ 4. Projekty</w:t>
            </w:r>
          </w:p>
        </w:tc>
      </w:tr>
      <w:tr w:rsidR="00272EDF" w:rsidRPr="00A3684E" w14:paraId="58462072" w14:textId="77777777" w:rsidTr="005F628A">
        <w:tc>
          <w:tcPr>
            <w:tcW w:w="1694" w:type="dxa"/>
          </w:tcPr>
          <w:p w14:paraId="58462065" w14:textId="77777777" w:rsidR="00E16357" w:rsidRPr="00A3684E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4.1. Dokumentacja szkolnej imprezy sportowej</w:t>
            </w:r>
          </w:p>
        </w:tc>
        <w:tc>
          <w:tcPr>
            <w:tcW w:w="1693" w:type="dxa"/>
          </w:tcPr>
          <w:p w14:paraId="58462066" w14:textId="77777777" w:rsidR="00E16357" w:rsidRPr="00A3684E" w:rsidRDefault="002C31CC" w:rsidP="00E16357">
            <w:pPr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22. i 23. Dokumentacja szkolnej imprezy sportowej</w:t>
            </w:r>
          </w:p>
        </w:tc>
        <w:tc>
          <w:tcPr>
            <w:tcW w:w="2034" w:type="dxa"/>
          </w:tcPr>
          <w:p w14:paraId="58462068" w14:textId="08533A23" w:rsidR="006B60B5" w:rsidRPr="00A3684E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bierze udział w</w:t>
            </w:r>
            <w:r w:rsidR="00505990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przygotowaniu dokumentacji szkolnej imprezy sportowej</w:t>
            </w:r>
            <w:r w:rsidR="00505990" w:rsidRPr="00A3684E">
              <w:rPr>
                <w:rFonts w:cstheme="minorHAnsi"/>
                <w:sz w:val="18"/>
                <w:szCs w:val="18"/>
              </w:rPr>
              <w:t>,</w:t>
            </w:r>
            <w:r w:rsidRPr="00A3684E">
              <w:rPr>
                <w:rFonts w:cstheme="minorHAnsi"/>
                <w:sz w:val="18"/>
                <w:szCs w:val="18"/>
              </w:rPr>
              <w:t xml:space="preserve"> wykonując powierzone mu zadania o</w:t>
            </w:r>
            <w:r w:rsidR="0021019F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niewielkim stopniu trudności</w:t>
            </w:r>
          </w:p>
        </w:tc>
        <w:tc>
          <w:tcPr>
            <w:tcW w:w="2101" w:type="dxa"/>
          </w:tcPr>
          <w:p w14:paraId="5846206A" w14:textId="785FB228" w:rsidR="006B60B5" w:rsidRPr="00A3684E" w:rsidRDefault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bierze udział w</w:t>
            </w:r>
            <w:r w:rsidR="0021019F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przygotowaniu dokumentacji szkolnej imprezy sportowej</w:t>
            </w:r>
          </w:p>
          <w:p w14:paraId="5846206B" w14:textId="77777777" w:rsidR="006B60B5" w:rsidRPr="00A3684E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wprowadza dane do zaprojektowanych tabel</w:t>
            </w:r>
          </w:p>
        </w:tc>
        <w:tc>
          <w:tcPr>
            <w:tcW w:w="1995" w:type="dxa"/>
          </w:tcPr>
          <w:p w14:paraId="5846206C" w14:textId="5A2E7B77" w:rsidR="00E16357" w:rsidRPr="00A3684E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przygotowuje dokumentację imprezy, </w:t>
            </w:r>
            <w:r w:rsidR="0021019F" w:rsidRPr="00A3684E">
              <w:rPr>
                <w:rFonts w:cstheme="minorHAnsi"/>
                <w:sz w:val="18"/>
                <w:szCs w:val="18"/>
              </w:rPr>
              <w:t>wykonuje obliczenia,</w:t>
            </w:r>
            <w:r w:rsidR="006B60B5" w:rsidRPr="00A3684E">
              <w:rPr>
                <w:rFonts w:cstheme="minorHAnsi"/>
                <w:sz w:val="18"/>
                <w:szCs w:val="18"/>
              </w:rPr>
              <w:t xml:space="preserve"> projektuje tabele oraz wykresy</w:t>
            </w:r>
          </w:p>
          <w:p w14:paraId="5846206D" w14:textId="77777777" w:rsidR="006B60B5" w:rsidRPr="00A3684E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096" w:type="dxa"/>
          </w:tcPr>
          <w:p w14:paraId="5846206E" w14:textId="4E95286B" w:rsidR="006B60B5" w:rsidRPr="00A3684E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bierze udział w</w:t>
            </w:r>
            <w:r w:rsidR="0021019F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przygotowaniu dokumentacji szkolnej imprezy sportowej, przygotowuje zestawienia, drukuje wyniki</w:t>
            </w:r>
          </w:p>
          <w:p w14:paraId="5846206F" w14:textId="77777777" w:rsidR="006B60B5" w:rsidRPr="00A3684E" w:rsidRDefault="008E73D6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współpracuje w gru</w:t>
            </w:r>
            <w:r w:rsidR="00A1580E" w:rsidRPr="00A3684E">
              <w:rPr>
                <w:rFonts w:cstheme="minorHAnsi"/>
                <w:sz w:val="18"/>
                <w:szCs w:val="18"/>
              </w:rPr>
              <w:t>pie podczas pracy nad projektem</w:t>
            </w:r>
          </w:p>
        </w:tc>
        <w:tc>
          <w:tcPr>
            <w:tcW w:w="2383" w:type="dxa"/>
          </w:tcPr>
          <w:p w14:paraId="58462070" w14:textId="31C22F84" w:rsidR="00E16357" w:rsidRPr="00A3684E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bierze udział w</w:t>
            </w:r>
            <w:r w:rsidR="0021019F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przygotowaniu dokumentacji szkolnej imprezy sportowej, tworzy zestawienia zawierające zaawansowane formuły, wykresy oraz elementy graficzne</w:t>
            </w:r>
          </w:p>
          <w:p w14:paraId="7902B38F" w14:textId="77777777" w:rsidR="006B60B5" w:rsidRPr="00A3684E" w:rsidRDefault="006B60B5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współpracuje w grupie podczas pracy nad projektem, przyjmuje funkcję lidera</w:t>
            </w:r>
          </w:p>
          <w:p w14:paraId="58462071" w14:textId="47B4AAA1" w:rsidR="0021019F" w:rsidRPr="00A3684E" w:rsidRDefault="0021019F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</w:tr>
      <w:tr w:rsidR="00272EDF" w:rsidRPr="00A3684E" w14:paraId="58462083" w14:textId="77777777" w:rsidTr="005F628A">
        <w:tc>
          <w:tcPr>
            <w:tcW w:w="1694" w:type="dxa"/>
          </w:tcPr>
          <w:p w14:paraId="58462073" w14:textId="77777777" w:rsidR="0059025E" w:rsidRPr="00A3684E" w:rsidRDefault="002C31CC" w:rsidP="0059025E">
            <w:pPr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4.2. Sterowanie obiektem na ekranie</w:t>
            </w:r>
          </w:p>
        </w:tc>
        <w:tc>
          <w:tcPr>
            <w:tcW w:w="1693" w:type="dxa"/>
          </w:tcPr>
          <w:p w14:paraId="58462074" w14:textId="77777777" w:rsidR="0059025E" w:rsidRPr="00A3684E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24., 25. i 26. Sterowanie obiektem na ekranie</w:t>
            </w:r>
          </w:p>
        </w:tc>
        <w:tc>
          <w:tcPr>
            <w:tcW w:w="2034" w:type="dxa"/>
          </w:tcPr>
          <w:p w14:paraId="58462075" w14:textId="0E4A00FB" w:rsidR="0059025E" w:rsidRPr="00A3684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pracach zespołu, realizuje powierzone zadania</w:t>
            </w:r>
            <w:r w:rsidR="006B60B5" w:rsidRPr="00A3684E">
              <w:rPr>
                <w:rFonts w:cstheme="minorHAnsi"/>
                <w:sz w:val="18"/>
                <w:szCs w:val="18"/>
              </w:rPr>
              <w:t xml:space="preserve"> o niewielkim stopniu trudno</w:t>
            </w:r>
            <w:r w:rsidR="0021019F" w:rsidRPr="00A3684E">
              <w:rPr>
                <w:rFonts w:cstheme="minorHAnsi"/>
                <w:sz w:val="18"/>
                <w:szCs w:val="18"/>
              </w:rPr>
              <w:t>ś</w:t>
            </w:r>
            <w:r w:rsidR="006B60B5" w:rsidRPr="00A3684E">
              <w:rPr>
                <w:rFonts w:cstheme="minorHAnsi"/>
                <w:sz w:val="18"/>
                <w:szCs w:val="18"/>
              </w:rPr>
              <w:t>ci</w:t>
            </w:r>
          </w:p>
          <w:p w14:paraId="58462076" w14:textId="77777777" w:rsidR="009B3F66" w:rsidRPr="00A3684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testuje grę na różnych etapach</w:t>
            </w:r>
          </w:p>
          <w:p w14:paraId="58462077" w14:textId="77777777" w:rsidR="006B60B5" w:rsidRPr="00A3684E" w:rsidRDefault="006B60B5" w:rsidP="006B60B5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2101" w:type="dxa"/>
          </w:tcPr>
          <w:p w14:paraId="58462078" w14:textId="77777777" w:rsidR="009B3F66" w:rsidRPr="00A3684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bierze udział w pracach nad wypracowaniem koncepcji gry</w:t>
            </w:r>
          </w:p>
          <w:p w14:paraId="5846207A" w14:textId="7F04F566" w:rsidR="0059025E" w:rsidRPr="00A3684E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współpracuje w grupie podczas pracy nad projektem</w:t>
            </w:r>
          </w:p>
        </w:tc>
        <w:tc>
          <w:tcPr>
            <w:tcW w:w="1995" w:type="dxa"/>
          </w:tcPr>
          <w:p w14:paraId="5846207B" w14:textId="6C26C9C9" w:rsidR="009B3F66" w:rsidRPr="00A3684E" w:rsidRDefault="009B3F66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programuje wybrane funkcje</w:t>
            </w:r>
            <w:r w:rsidR="0021019F" w:rsidRPr="00A3684E">
              <w:rPr>
                <w:rFonts w:cstheme="minorHAnsi"/>
                <w:sz w:val="18"/>
                <w:szCs w:val="18"/>
              </w:rPr>
              <w:t xml:space="preserve"> i</w:t>
            </w:r>
            <w:r w:rsidRPr="00A3684E">
              <w:rPr>
                <w:rFonts w:cstheme="minorHAnsi"/>
                <w:sz w:val="18"/>
                <w:szCs w:val="18"/>
              </w:rPr>
              <w:t xml:space="preserve"> elementy gry</w:t>
            </w:r>
          </w:p>
          <w:p w14:paraId="5846207D" w14:textId="12CD2A31" w:rsidR="00F77CEF" w:rsidRPr="00A3684E" w:rsidRDefault="009B3F66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opracowuje opis gry</w:t>
            </w:r>
          </w:p>
          <w:p w14:paraId="5846207E" w14:textId="10A1B2EB" w:rsidR="009B3F66" w:rsidRPr="00A3684E" w:rsidRDefault="009B3F66" w:rsidP="00272ED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96" w:type="dxa"/>
          </w:tcPr>
          <w:p w14:paraId="58462080" w14:textId="18112DB1" w:rsidR="00F77CEF" w:rsidRPr="00A3684E" w:rsidRDefault="006B60B5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implementuje i</w:t>
            </w:r>
            <w:r w:rsidR="0021019F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optymalizuje</w:t>
            </w:r>
            <w:r w:rsidR="009B3F66" w:rsidRPr="00A3684E">
              <w:rPr>
                <w:rFonts w:cstheme="minorHAnsi"/>
                <w:sz w:val="18"/>
                <w:szCs w:val="18"/>
              </w:rPr>
              <w:t xml:space="preserve"> kod źródłowy gry, korzystając z</w:t>
            </w:r>
            <w:r w:rsidR="0021019F" w:rsidRPr="00A3684E">
              <w:rPr>
                <w:rFonts w:cstheme="minorHAnsi"/>
                <w:sz w:val="18"/>
                <w:szCs w:val="18"/>
              </w:rPr>
              <w:t> </w:t>
            </w:r>
            <w:r w:rsidR="009B3F66" w:rsidRPr="00A3684E">
              <w:rPr>
                <w:rFonts w:cstheme="minorHAnsi"/>
                <w:sz w:val="18"/>
                <w:szCs w:val="18"/>
              </w:rPr>
              <w:t>wypracowanych założeń</w:t>
            </w:r>
          </w:p>
        </w:tc>
        <w:tc>
          <w:tcPr>
            <w:tcW w:w="2383" w:type="dxa"/>
          </w:tcPr>
          <w:p w14:paraId="58462081" w14:textId="77777777" w:rsidR="0059025E" w:rsidRPr="00A3684E" w:rsidRDefault="009B3F66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rozbudowuje grę o nowe elementy</w:t>
            </w:r>
          </w:p>
          <w:p w14:paraId="58462082" w14:textId="77777777" w:rsidR="006B60B5" w:rsidRPr="00A3684E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współpracuje w grupie podczas pracy nad projektem, przyjmuje funkcję lidera</w:t>
            </w:r>
          </w:p>
        </w:tc>
      </w:tr>
      <w:tr w:rsidR="00272EDF" w:rsidRPr="00A3684E" w14:paraId="58462095" w14:textId="77777777" w:rsidTr="005F628A">
        <w:tc>
          <w:tcPr>
            <w:tcW w:w="1694" w:type="dxa"/>
          </w:tcPr>
          <w:p w14:paraId="58462084" w14:textId="77777777" w:rsidR="002229F5" w:rsidRPr="00A3684E" w:rsidRDefault="002C31CC" w:rsidP="002229F5">
            <w:pPr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4.3. Historia i rozwój informatyki</w:t>
            </w:r>
          </w:p>
        </w:tc>
        <w:tc>
          <w:tcPr>
            <w:tcW w:w="1693" w:type="dxa"/>
          </w:tcPr>
          <w:p w14:paraId="58462085" w14:textId="7B84C816" w:rsidR="002229F5" w:rsidRPr="00A3684E" w:rsidRDefault="001C6A1E" w:rsidP="0021019F">
            <w:pPr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27., 28. i 29.</w:t>
            </w:r>
            <w:r w:rsidR="002C31CC" w:rsidRPr="00A3684E">
              <w:rPr>
                <w:rFonts w:cstheme="minorHAnsi"/>
                <w:sz w:val="18"/>
                <w:szCs w:val="18"/>
              </w:rPr>
              <w:t xml:space="preserve"> Historia i</w:t>
            </w:r>
            <w:r w:rsidR="0021019F" w:rsidRPr="00A3684E">
              <w:rPr>
                <w:rFonts w:cstheme="minorHAnsi"/>
                <w:sz w:val="18"/>
                <w:szCs w:val="18"/>
              </w:rPr>
              <w:t> </w:t>
            </w:r>
            <w:r w:rsidR="002C31CC" w:rsidRPr="00A3684E">
              <w:rPr>
                <w:rFonts w:cstheme="minorHAnsi"/>
                <w:sz w:val="18"/>
                <w:szCs w:val="18"/>
              </w:rPr>
              <w:t>rozwój informatyki</w:t>
            </w:r>
          </w:p>
        </w:tc>
        <w:tc>
          <w:tcPr>
            <w:tcW w:w="2034" w:type="dxa"/>
          </w:tcPr>
          <w:p w14:paraId="06DA7B3A" w14:textId="7108115A" w:rsidR="0021019F" w:rsidRPr="00A3684E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 xml:space="preserve">pracach zespołu, realizuje powierzone zadania o niewielkim stopniu trudności – </w:t>
            </w:r>
            <w:r w:rsidR="0021019F" w:rsidRPr="00A3684E">
              <w:rPr>
                <w:rFonts w:cstheme="minorHAnsi"/>
                <w:sz w:val="18"/>
                <w:szCs w:val="18"/>
              </w:rPr>
              <w:t>znalezienie</w:t>
            </w:r>
            <w:r w:rsidRPr="00A3684E">
              <w:rPr>
                <w:rFonts w:cstheme="minorHAnsi"/>
                <w:sz w:val="18"/>
                <w:szCs w:val="18"/>
              </w:rPr>
              <w:t xml:space="preserve"> </w:t>
            </w:r>
            <w:r w:rsidR="0021019F" w:rsidRPr="00A3684E">
              <w:rPr>
                <w:rFonts w:cstheme="minorHAnsi"/>
                <w:sz w:val="18"/>
                <w:szCs w:val="18"/>
              </w:rPr>
              <w:t>informacji</w:t>
            </w:r>
            <w:r w:rsidRPr="00A3684E">
              <w:rPr>
                <w:rFonts w:cstheme="minorHAnsi"/>
                <w:sz w:val="18"/>
                <w:szCs w:val="18"/>
              </w:rPr>
              <w:t xml:space="preserve"> w</w:t>
            </w:r>
            <w:r w:rsidR="0021019F" w:rsidRPr="00A3684E">
              <w:rPr>
                <w:rFonts w:cstheme="minorHAnsi"/>
                <w:sz w:val="18"/>
                <w:szCs w:val="18"/>
              </w:rPr>
              <w:t> i</w:t>
            </w:r>
            <w:r w:rsidRPr="00A3684E">
              <w:rPr>
                <w:rFonts w:cstheme="minorHAnsi"/>
                <w:sz w:val="18"/>
                <w:szCs w:val="18"/>
              </w:rPr>
              <w:t>nternecie, umieszczenie ich w</w:t>
            </w:r>
            <w:r w:rsidR="0021019F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chmurze</w:t>
            </w:r>
          </w:p>
          <w:p w14:paraId="58462087" w14:textId="3C28DE07" w:rsidR="001A3B00" w:rsidRPr="00A3684E" w:rsidRDefault="001A3B00" w:rsidP="00272EDF">
            <w:pPr>
              <w:pStyle w:val="Akapitzlist"/>
              <w:ind w:left="17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01" w:type="dxa"/>
          </w:tcPr>
          <w:p w14:paraId="58462088" w14:textId="01FEA1B9" w:rsidR="00A1580E" w:rsidRPr="00A3684E" w:rsidRDefault="00A1580E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współpracuje z innymi podczas </w:t>
            </w:r>
            <w:r w:rsidR="001A3B00" w:rsidRPr="00A3684E">
              <w:rPr>
                <w:rFonts w:cstheme="minorHAnsi"/>
                <w:sz w:val="18"/>
                <w:szCs w:val="18"/>
              </w:rPr>
              <w:t>pracy nad projektem</w:t>
            </w:r>
          </w:p>
          <w:p w14:paraId="58462089" w14:textId="77777777" w:rsidR="001A3B00" w:rsidRPr="00A3684E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analizuje zebrane dane</w:t>
            </w:r>
          </w:p>
          <w:p w14:paraId="5846208C" w14:textId="26AA69D6" w:rsidR="002229F5" w:rsidRPr="00A3684E" w:rsidRDefault="001A3B00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tworzy projekt prezentacji multimedialnej</w:t>
            </w:r>
          </w:p>
        </w:tc>
        <w:tc>
          <w:tcPr>
            <w:tcW w:w="1995" w:type="dxa"/>
          </w:tcPr>
          <w:p w14:paraId="5846208E" w14:textId="6977FB7A" w:rsidR="001A3B00" w:rsidRPr="00A3684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 xml:space="preserve">pracach zespołu, realizuje powierzone zadania </w:t>
            </w:r>
          </w:p>
          <w:p w14:paraId="5846208F" w14:textId="4F071C46" w:rsidR="001A3B00" w:rsidRPr="00A3684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tworzy prezentację wg </w:t>
            </w:r>
            <w:r w:rsidR="0021019F" w:rsidRPr="00A3684E">
              <w:rPr>
                <w:rFonts w:cstheme="minorHAnsi"/>
                <w:sz w:val="18"/>
                <w:szCs w:val="18"/>
              </w:rPr>
              <w:t xml:space="preserve">projektu </w:t>
            </w:r>
            <w:r w:rsidRPr="00A3684E">
              <w:rPr>
                <w:rFonts w:cstheme="minorHAnsi"/>
                <w:sz w:val="18"/>
                <w:szCs w:val="18"/>
              </w:rPr>
              <w:t xml:space="preserve">zaakceptowanego przez zespół </w:t>
            </w:r>
          </w:p>
        </w:tc>
        <w:tc>
          <w:tcPr>
            <w:tcW w:w="2096" w:type="dxa"/>
          </w:tcPr>
          <w:p w14:paraId="58462091" w14:textId="467915B8" w:rsidR="001A3B00" w:rsidRPr="00A3684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pracach zespołu</w:t>
            </w:r>
          </w:p>
          <w:p w14:paraId="58462092" w14:textId="04AAB36F" w:rsidR="001A3B00" w:rsidRPr="00A3684E" w:rsidRDefault="001A3B00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analizuje i weryfikuje pod względem merytorycznym i</w:t>
            </w:r>
            <w:r w:rsidR="0021019F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technicznym przygotowaną prezentację</w:t>
            </w:r>
          </w:p>
        </w:tc>
        <w:tc>
          <w:tcPr>
            <w:tcW w:w="2383" w:type="dxa"/>
          </w:tcPr>
          <w:p w14:paraId="58462093" w14:textId="5F1CA399" w:rsidR="006B60B5" w:rsidRPr="00A3684E" w:rsidRDefault="006B60B5" w:rsidP="00093889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współpracuje w grupie podczas pracy nad projektem, przyjmuje funkcję lidera</w:t>
            </w:r>
          </w:p>
          <w:p w14:paraId="58462094" w14:textId="601A5488" w:rsidR="001A3B00" w:rsidRPr="00A3684E" w:rsidRDefault="001A3B00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 xml:space="preserve">wzbogaca prezentację </w:t>
            </w:r>
            <w:r w:rsidR="0021019F" w:rsidRPr="00A3684E">
              <w:rPr>
                <w:rFonts w:cstheme="minorHAnsi"/>
                <w:sz w:val="18"/>
                <w:szCs w:val="18"/>
              </w:rPr>
              <w:t xml:space="preserve">o </w:t>
            </w:r>
            <w:r w:rsidRPr="00A3684E">
              <w:rPr>
                <w:rFonts w:cstheme="minorHAnsi"/>
                <w:sz w:val="18"/>
                <w:szCs w:val="18"/>
              </w:rPr>
              <w:t>element</w:t>
            </w:r>
            <w:r w:rsidR="0021019F" w:rsidRPr="00A3684E">
              <w:rPr>
                <w:rFonts w:cstheme="minorHAnsi"/>
                <w:sz w:val="18"/>
                <w:szCs w:val="18"/>
              </w:rPr>
              <w:t>y</w:t>
            </w:r>
            <w:r w:rsidRPr="00A3684E">
              <w:rPr>
                <w:rFonts w:cstheme="minorHAnsi"/>
                <w:sz w:val="18"/>
                <w:szCs w:val="18"/>
              </w:rPr>
              <w:t xml:space="preserve"> podnosząc</w:t>
            </w:r>
            <w:r w:rsidR="0021019F" w:rsidRPr="00A3684E">
              <w:rPr>
                <w:rFonts w:cstheme="minorHAnsi"/>
                <w:sz w:val="18"/>
                <w:szCs w:val="18"/>
              </w:rPr>
              <w:t>e</w:t>
            </w:r>
            <w:r w:rsidRPr="00A3684E">
              <w:rPr>
                <w:rFonts w:cstheme="minorHAnsi"/>
                <w:sz w:val="18"/>
                <w:szCs w:val="18"/>
              </w:rPr>
              <w:t xml:space="preserve"> jej walory estetyczne i</w:t>
            </w:r>
            <w:r w:rsidR="0021019F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merytoryczne</w:t>
            </w:r>
          </w:p>
        </w:tc>
      </w:tr>
      <w:tr w:rsidR="00272EDF" w:rsidRPr="00A3684E" w14:paraId="584620AA" w14:textId="77777777" w:rsidTr="005F628A">
        <w:tc>
          <w:tcPr>
            <w:tcW w:w="1694" w:type="dxa"/>
          </w:tcPr>
          <w:p w14:paraId="58462096" w14:textId="430B9343" w:rsidR="002229F5" w:rsidRPr="00A3684E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4.4. Informatyka w</w:t>
            </w:r>
            <w:r w:rsidR="0021019F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1693" w:type="dxa"/>
          </w:tcPr>
          <w:p w14:paraId="58462097" w14:textId="6F326464" w:rsidR="002229F5" w:rsidRPr="00A3684E" w:rsidRDefault="001C6A1E" w:rsidP="002229F5">
            <w:pPr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30. Informatyka w</w:t>
            </w:r>
            <w:r w:rsidR="0021019F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moim przyszłym życiu</w:t>
            </w:r>
          </w:p>
        </w:tc>
        <w:tc>
          <w:tcPr>
            <w:tcW w:w="2034" w:type="dxa"/>
          </w:tcPr>
          <w:p w14:paraId="58462099" w14:textId="6C280369" w:rsidR="002229F5" w:rsidRPr="00A3684E" w:rsidRDefault="00255621" w:rsidP="0021019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pracach zespołu, realizuje powierzone zadania o niewielkim stopniu trudno</w:t>
            </w:r>
            <w:r w:rsidR="0021019F" w:rsidRPr="00A3684E">
              <w:rPr>
                <w:rFonts w:cstheme="minorHAnsi"/>
                <w:sz w:val="18"/>
                <w:szCs w:val="18"/>
              </w:rPr>
              <w:t>ś</w:t>
            </w:r>
            <w:r w:rsidRPr="00A3684E">
              <w:rPr>
                <w:rFonts w:cstheme="minorHAnsi"/>
                <w:sz w:val="18"/>
                <w:szCs w:val="18"/>
              </w:rPr>
              <w:t>ci</w:t>
            </w:r>
          </w:p>
          <w:p w14:paraId="5846209A" w14:textId="55CB72B2" w:rsidR="008D1027" w:rsidRPr="00A3684E" w:rsidRDefault="008D1027" w:rsidP="00272EDF">
            <w:pPr>
              <w:pStyle w:val="Akapitzlist"/>
              <w:numPr>
                <w:ilvl w:val="0"/>
                <w:numId w:val="19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bierze aktywny udział w</w:t>
            </w:r>
            <w:r w:rsidR="0021019F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dyskusji nad wyborem atrakcyjnego zawodu wymagaj</w:t>
            </w:r>
            <w:r w:rsidR="0021019F" w:rsidRPr="00A3684E">
              <w:rPr>
                <w:rFonts w:cstheme="minorHAnsi"/>
                <w:sz w:val="18"/>
                <w:szCs w:val="18"/>
              </w:rPr>
              <w:t>ą</w:t>
            </w:r>
            <w:r w:rsidRPr="00A3684E">
              <w:rPr>
                <w:rFonts w:cstheme="minorHAnsi"/>
                <w:sz w:val="18"/>
                <w:szCs w:val="18"/>
              </w:rPr>
              <w:t>cego kompetencji informatycznych</w:t>
            </w:r>
          </w:p>
        </w:tc>
        <w:tc>
          <w:tcPr>
            <w:tcW w:w="2101" w:type="dxa"/>
          </w:tcPr>
          <w:p w14:paraId="5846209E" w14:textId="1D8DFBD3" w:rsidR="008D1027" w:rsidRPr="00A3684E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gromadzi informacje dotycz</w:t>
            </w:r>
            <w:r w:rsidR="0021019F" w:rsidRPr="00A3684E">
              <w:rPr>
                <w:rFonts w:cstheme="minorHAnsi"/>
                <w:sz w:val="18"/>
                <w:szCs w:val="18"/>
              </w:rPr>
              <w:t>ą</w:t>
            </w:r>
            <w:r w:rsidRPr="00A3684E">
              <w:rPr>
                <w:rFonts w:cstheme="minorHAnsi"/>
                <w:sz w:val="18"/>
                <w:szCs w:val="18"/>
              </w:rPr>
              <w:t xml:space="preserve">ce wybranych zawodów, umieszcza je w zaprojektowanych tabelach i </w:t>
            </w:r>
            <w:r w:rsidR="0021019F" w:rsidRPr="00A3684E">
              <w:rPr>
                <w:rFonts w:cstheme="minorHAnsi"/>
                <w:sz w:val="18"/>
                <w:szCs w:val="18"/>
              </w:rPr>
              <w:t>dokumentach tekstowych</w:t>
            </w:r>
          </w:p>
        </w:tc>
        <w:tc>
          <w:tcPr>
            <w:tcW w:w="1995" w:type="dxa"/>
          </w:tcPr>
          <w:p w14:paraId="584620A1" w14:textId="2854B112" w:rsidR="008D1027" w:rsidRPr="00A3684E" w:rsidRDefault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aktywnie uczestniczy w pracach zespołu</w:t>
            </w:r>
          </w:p>
          <w:p w14:paraId="584620A2" w14:textId="77777777" w:rsidR="006E1C03" w:rsidRPr="00A3684E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projektuje tabele do zapisywania informacji o zawodach</w:t>
            </w:r>
          </w:p>
          <w:p w14:paraId="584620A3" w14:textId="77777777" w:rsidR="008D1027" w:rsidRPr="00A3684E" w:rsidRDefault="008D1027" w:rsidP="008D1027">
            <w:pPr>
              <w:pStyle w:val="Akapitzlist"/>
              <w:numPr>
                <w:ilvl w:val="0"/>
                <w:numId w:val="11"/>
              </w:numPr>
              <w:ind w:left="247" w:hanging="219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weryfikuje i formatuje przygotowane dokumenty tekstowe</w:t>
            </w:r>
          </w:p>
        </w:tc>
        <w:tc>
          <w:tcPr>
            <w:tcW w:w="2096" w:type="dxa"/>
          </w:tcPr>
          <w:p w14:paraId="584620A6" w14:textId="2302B774" w:rsidR="006E1C03" w:rsidRPr="00A3684E" w:rsidRDefault="008D1027" w:rsidP="00272ED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pracach zespołu, we</w:t>
            </w:r>
            <w:r w:rsidR="0021019F" w:rsidRPr="00A3684E">
              <w:rPr>
                <w:rFonts w:cstheme="minorHAnsi"/>
                <w:sz w:val="18"/>
                <w:szCs w:val="18"/>
              </w:rPr>
              <w:t>r</w:t>
            </w:r>
            <w:r w:rsidRPr="00A3684E">
              <w:rPr>
                <w:rFonts w:cstheme="minorHAnsi"/>
                <w:sz w:val="18"/>
                <w:szCs w:val="18"/>
              </w:rPr>
              <w:t>yfikuje opracowane treści i łączy wszystkie dokumenty w całość</w:t>
            </w:r>
          </w:p>
        </w:tc>
        <w:tc>
          <w:tcPr>
            <w:tcW w:w="2383" w:type="dxa"/>
          </w:tcPr>
          <w:p w14:paraId="584620A8" w14:textId="181AF9C1" w:rsidR="008D1027" w:rsidRPr="00A3684E" w:rsidRDefault="008D1027" w:rsidP="0021019F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aktywnie uczestniczy w</w:t>
            </w:r>
            <w:r w:rsidR="0021019F" w:rsidRPr="00A3684E">
              <w:rPr>
                <w:rFonts w:cstheme="minorHAnsi"/>
                <w:sz w:val="18"/>
                <w:szCs w:val="18"/>
              </w:rPr>
              <w:t> </w:t>
            </w:r>
            <w:r w:rsidRPr="00A3684E">
              <w:rPr>
                <w:rFonts w:cstheme="minorHAnsi"/>
                <w:sz w:val="18"/>
                <w:szCs w:val="18"/>
              </w:rPr>
              <w:t>pracach zespołu, przyjmuje rolę lidera</w:t>
            </w:r>
          </w:p>
          <w:p w14:paraId="584620A9" w14:textId="77777777" w:rsidR="002229F5" w:rsidRPr="00A3684E" w:rsidRDefault="008D1027" w:rsidP="008D1027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rFonts w:cstheme="minorHAnsi"/>
                <w:sz w:val="18"/>
                <w:szCs w:val="18"/>
              </w:rPr>
            </w:pPr>
            <w:r w:rsidRPr="00A3684E">
              <w:rPr>
                <w:rFonts w:cstheme="minorHAnsi"/>
                <w:sz w:val="18"/>
                <w:szCs w:val="18"/>
              </w:rPr>
              <w:t>podczas dyskusji przyjmuje funkcję moderatora</w:t>
            </w:r>
          </w:p>
        </w:tc>
      </w:tr>
    </w:tbl>
    <w:p w14:paraId="584620AB" w14:textId="77777777" w:rsidR="000C67F4" w:rsidRDefault="000C67F4" w:rsidP="00664113">
      <w:pPr>
        <w:rPr>
          <w:rFonts w:cstheme="minorHAnsi"/>
          <w:sz w:val="18"/>
          <w:szCs w:val="18"/>
        </w:rPr>
      </w:pPr>
    </w:p>
    <w:p w14:paraId="73D64C6A" w14:textId="77777777" w:rsidR="008E795B" w:rsidRPr="003810A1" w:rsidRDefault="008E795B" w:rsidP="008E795B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b/>
          <w:sz w:val="28"/>
          <w:szCs w:val="28"/>
          <w:lang w:eastAsia="pl-PL"/>
        </w:rPr>
        <w:t>Ocena śródroczna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 jest wystawiona po realizacji materiału programowego obejmującego treści zawarte w rozdziale</w:t>
      </w:r>
    </w:p>
    <w:p w14:paraId="02A787D2" w14:textId="77777777" w:rsidR="0032511F" w:rsidRDefault="008E795B" w:rsidP="008E795B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t>I - II</w:t>
      </w:r>
      <w:r>
        <w:rPr>
          <w:rFonts w:eastAsia="Times New Roman" w:cs="Calibri"/>
          <w:sz w:val="28"/>
          <w:szCs w:val="28"/>
          <w:lang w:eastAsia="pl-PL"/>
        </w:rPr>
        <w:t>I podręcznika do informatyki dla kl. VIII „Informatyka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” </w:t>
      </w:r>
      <w:r w:rsidRPr="00A217A0">
        <w:rPr>
          <w:rFonts w:eastAsia="Times New Roman" w:cs="Calibri"/>
          <w:sz w:val="28"/>
          <w:szCs w:val="28"/>
          <w:lang w:eastAsia="pl-PL"/>
        </w:rPr>
        <w:t>Kęska Michał</w:t>
      </w:r>
      <w:r>
        <w:rPr>
          <w:rFonts w:eastAsia="Times New Roman" w:cs="Calibri"/>
          <w:sz w:val="28"/>
          <w:szCs w:val="28"/>
          <w:lang w:eastAsia="pl-PL"/>
        </w:rPr>
        <w:t xml:space="preserve">  (wyd. wsip</w:t>
      </w:r>
      <w:r w:rsidRPr="003810A1">
        <w:rPr>
          <w:rFonts w:eastAsia="Times New Roman" w:cs="Calibri"/>
          <w:sz w:val="28"/>
          <w:szCs w:val="28"/>
          <w:lang w:eastAsia="pl-PL"/>
        </w:rPr>
        <w:t>)</w:t>
      </w:r>
    </w:p>
    <w:p w14:paraId="06E58235" w14:textId="77777777" w:rsidR="0032511F" w:rsidRPr="0032511F" w:rsidRDefault="0032511F" w:rsidP="008E795B">
      <w:pPr>
        <w:rPr>
          <w:rFonts w:eastAsia="Times New Roman" w:cs="Calibri"/>
          <w:sz w:val="28"/>
          <w:szCs w:val="28"/>
          <w:lang w:eastAsia="pl-PL"/>
        </w:rPr>
      </w:pPr>
    </w:p>
    <w:p w14:paraId="7F3E6262" w14:textId="70123E1B" w:rsidR="008E795B" w:rsidRPr="003810A1" w:rsidRDefault="008E795B" w:rsidP="008E795B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b/>
          <w:sz w:val="28"/>
          <w:szCs w:val="28"/>
          <w:lang w:eastAsia="pl-PL"/>
        </w:rPr>
        <w:t>Ocena roczna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 jest wystawiona po realizacji materiału programowego zawartego we wszystkich </w:t>
      </w:r>
      <w:r>
        <w:rPr>
          <w:rFonts w:eastAsia="Times New Roman" w:cs="Calibri"/>
          <w:sz w:val="28"/>
          <w:szCs w:val="28"/>
          <w:lang w:eastAsia="pl-PL"/>
        </w:rPr>
        <w:t>czterech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 rozdział</w:t>
      </w:r>
      <w:r>
        <w:rPr>
          <w:rFonts w:eastAsia="Times New Roman" w:cs="Calibri"/>
          <w:sz w:val="28"/>
          <w:szCs w:val="28"/>
          <w:lang w:eastAsia="pl-PL"/>
        </w:rPr>
        <w:t>ów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 w/w</w:t>
      </w:r>
      <w:r w:rsidR="0032511F">
        <w:rPr>
          <w:rFonts w:eastAsia="Times New Roman" w:cs="Calibri"/>
          <w:sz w:val="28"/>
          <w:szCs w:val="28"/>
          <w:lang w:eastAsia="pl-PL"/>
        </w:rPr>
        <w:t> </w:t>
      </w:r>
      <w:r w:rsidRPr="003810A1">
        <w:rPr>
          <w:rFonts w:eastAsia="Times New Roman" w:cs="Calibri"/>
          <w:sz w:val="28"/>
          <w:szCs w:val="28"/>
          <w:lang w:eastAsia="pl-PL"/>
        </w:rPr>
        <w:t>podręcznika, ze szczególnym uwzględnieniem treści n</w:t>
      </w:r>
      <w:r>
        <w:rPr>
          <w:rFonts w:eastAsia="Times New Roman" w:cs="Calibri"/>
          <w:sz w:val="28"/>
          <w:szCs w:val="28"/>
          <w:lang w:eastAsia="pl-PL"/>
        </w:rPr>
        <w:t xml:space="preserve">owych (pozostałych rozdziałów </w:t>
      </w:r>
      <w:r w:rsidRPr="003810A1">
        <w:rPr>
          <w:rFonts w:eastAsia="Times New Roman" w:cs="Calibri"/>
          <w:sz w:val="28"/>
          <w:szCs w:val="28"/>
          <w:lang w:eastAsia="pl-PL"/>
        </w:rPr>
        <w:t>IV</w:t>
      </w:r>
      <w:r>
        <w:rPr>
          <w:rFonts w:eastAsia="Times New Roman" w:cs="Calibri"/>
          <w:sz w:val="28"/>
          <w:szCs w:val="28"/>
          <w:lang w:eastAsia="pl-PL"/>
        </w:rPr>
        <w:t>-V</w:t>
      </w:r>
      <w:r w:rsidRPr="003810A1">
        <w:rPr>
          <w:rFonts w:eastAsia="Times New Roman" w:cs="Calibri"/>
          <w:sz w:val="28"/>
          <w:szCs w:val="28"/>
          <w:lang w:eastAsia="pl-PL"/>
        </w:rPr>
        <w:t xml:space="preserve">). </w:t>
      </w:r>
    </w:p>
    <w:p w14:paraId="17514EC0" w14:textId="77777777" w:rsidR="008E795B" w:rsidRPr="003810A1" w:rsidRDefault="008E795B" w:rsidP="008E795B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t>Uwzględnia również ocenę śródroczną.</w:t>
      </w:r>
    </w:p>
    <w:p w14:paraId="2546ED0D" w14:textId="77777777" w:rsidR="008E795B" w:rsidRPr="003810A1" w:rsidRDefault="008E795B" w:rsidP="008E795B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Style w:val="markedcontent"/>
          <w:rFonts w:cs="Calibri"/>
          <w:sz w:val="28"/>
          <w:szCs w:val="28"/>
        </w:rPr>
        <w:t xml:space="preserve">Tryb i warunki otrzymania wyższej niż przewidywana roczna ocena klasyfikacyjna </w:t>
      </w:r>
      <w:r w:rsidRPr="000D303D">
        <w:rPr>
          <w:rFonts w:eastAsia="Times New Roman" w:cs="Calibri"/>
          <w:sz w:val="28"/>
          <w:szCs w:val="28"/>
          <w:lang w:eastAsia="pl-PL"/>
        </w:rPr>
        <w:t>są zawarte w Statucie SP w Celestynowie.</w:t>
      </w:r>
    </w:p>
    <w:p w14:paraId="2D00C246" w14:textId="77777777" w:rsidR="008E795B" w:rsidRPr="0032511F" w:rsidRDefault="008E795B" w:rsidP="008E795B">
      <w:pPr>
        <w:ind w:firstLine="360"/>
        <w:rPr>
          <w:rFonts w:eastAsia="Times New Roman" w:cs="Calibri"/>
          <w:sz w:val="20"/>
          <w:szCs w:val="20"/>
          <w:lang w:eastAsia="pl-PL"/>
        </w:rPr>
      </w:pPr>
    </w:p>
    <w:p w14:paraId="1129B3E6" w14:textId="0488084D" w:rsidR="008E795B" w:rsidRPr="003810A1" w:rsidRDefault="008E795B" w:rsidP="008E795B">
      <w:pPr>
        <w:ind w:firstLine="360"/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t>Zaplanowany materiał programowy może być modyfikowany; wymagania dostosowane do indywidualnych możliwości psychofizycznych i potrzeb rozwojowych i edukacyjnych uczniów, zespołu klasowego.</w:t>
      </w:r>
      <w:r w:rsidRPr="003810A1">
        <w:rPr>
          <w:rFonts w:eastAsia="Times New Roman" w:cs="Calibri"/>
          <w:sz w:val="28"/>
          <w:szCs w:val="28"/>
          <w:lang w:eastAsia="pl-PL"/>
        </w:rPr>
        <w:br/>
        <w:t>Uczniom posiadającym opinię/lub orzeczenie/ PPP dostosowuje się wymagania edukacyjne do ich możliwości psychofizycznych i potrzeb, zgodnie z zaleceniami zawartymi w opinii/orzeczeniu.</w:t>
      </w:r>
      <w:r w:rsidRPr="009C1F31">
        <w:rPr>
          <w:rFonts w:eastAsia="Times New Roman" w:cs="Calibri"/>
          <w:sz w:val="28"/>
          <w:szCs w:val="28"/>
          <w:lang w:eastAsia="pl-PL"/>
        </w:rPr>
        <w:t xml:space="preserve"> </w:t>
      </w:r>
      <w:r>
        <w:rPr>
          <w:rFonts w:eastAsia="Times New Roman" w:cs="Calibri"/>
          <w:sz w:val="28"/>
          <w:szCs w:val="28"/>
          <w:lang w:eastAsia="pl-PL"/>
        </w:rPr>
        <w:br/>
      </w:r>
      <w:r w:rsidRPr="0072493F">
        <w:rPr>
          <w:rFonts w:eastAsia="Times New Roman" w:cs="Calibri"/>
          <w:b/>
          <w:sz w:val="28"/>
          <w:szCs w:val="28"/>
          <w:lang w:eastAsia="pl-PL"/>
        </w:rPr>
        <w:t>Ocena z informatyki uwzględnia, między innymi:</w:t>
      </w:r>
      <w:r w:rsidRPr="003810A1">
        <w:rPr>
          <w:rFonts w:eastAsia="Times New Roman" w:cs="Calibri"/>
          <w:sz w:val="28"/>
          <w:szCs w:val="28"/>
          <w:lang w:eastAsia="pl-PL"/>
        </w:rPr>
        <w:br/>
      </w:r>
    </w:p>
    <w:p w14:paraId="0181531E" w14:textId="77777777" w:rsidR="008E795B" w:rsidRPr="0032511F" w:rsidRDefault="008E795B" w:rsidP="008E795B">
      <w:pPr>
        <w:pStyle w:val="Akapitzlist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 xml:space="preserve">W zakresie rozumienia, analizowania i rozwiązywania problemów uczeń: </w:t>
      </w:r>
    </w:p>
    <w:p w14:paraId="595E691C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wymienia etapy rozwiązywania problemów,</w:t>
      </w:r>
    </w:p>
    <w:p w14:paraId="15F32E64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wyjaśnia, czym jest algorytm,</w:t>
      </w:r>
    </w:p>
    <w:p w14:paraId="2D4781C1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buduje algorytmy do rozwiązywania problemów,</w:t>
      </w:r>
    </w:p>
    <w:p w14:paraId="2B499145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wskazuje specyfikację problemu (dane, wyniki),</w:t>
      </w:r>
    </w:p>
    <w:p w14:paraId="4056DAD5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przedstawia algorytm w postaci listy kroków oraz schematu blokowego,</w:t>
      </w:r>
    </w:p>
    <w:p w14:paraId="5F160441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tłumaczy, na czym polega sytuacja warunkowa w algorytmie,</w:t>
      </w:r>
    </w:p>
    <w:p w14:paraId="6AAE1A83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omawia możliwości wykorzystania arkusza kalkulacyjnego w różnych dziedzinach.</w:t>
      </w:r>
    </w:p>
    <w:p w14:paraId="343BF8D2" w14:textId="77777777" w:rsidR="008E795B" w:rsidRPr="0032511F" w:rsidRDefault="008E795B" w:rsidP="008E795B">
      <w:pPr>
        <w:pStyle w:val="Akapitzlist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W zakresie programowania i rozwiązywania problemów z wykorzystaniem komputera i innych urządzeń cyfrowych uczeń:</w:t>
      </w:r>
    </w:p>
    <w:p w14:paraId="7BC552F9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wyjaśnia, co to znaczy programować,</w:t>
      </w:r>
    </w:p>
    <w:p w14:paraId="5C0D0D9F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wyjaśnia, na czym polega iteracja (powtarzanie),</w:t>
      </w:r>
    </w:p>
    <w:p w14:paraId="7BD06DA4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stosuje pętlę powtórzeniową w tworzonych programach,</w:t>
      </w:r>
    </w:p>
    <w:p w14:paraId="060B2777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stosuje sytuację warunkową w tworzonych programach,</w:t>
      </w:r>
    </w:p>
    <w:p w14:paraId="74F5AF82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wykorzystuje zmienne podczas programowania,</w:t>
      </w:r>
    </w:p>
    <w:p w14:paraId="105AFFAC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 xml:space="preserve">tworzy procedury z parametrami i bez parametrów, </w:t>
      </w:r>
    </w:p>
    <w:p w14:paraId="0E0F1D43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oblicza największy wspólny dzielnik, wykorzystując algorytm Euklidesa,</w:t>
      </w:r>
    </w:p>
    <w:p w14:paraId="74E25A85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wskazuje największą liczbę w zbiorze, stosując algorytm wyszukiwania,</w:t>
      </w:r>
    </w:p>
    <w:p w14:paraId="2AB78F96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porządkuje elementy w zbiorze metodą wybierania, połowienia i zliczania,</w:t>
      </w:r>
    </w:p>
    <w:p w14:paraId="5F0C3D4A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wskazuje różnice pomiędzy kodem źródłowym a kodem wynikowym (maszynowym),</w:t>
      </w:r>
    </w:p>
    <w:p w14:paraId="73982AE1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wskazuje różnice pomiędzy kompilatorem a interpreterem,</w:t>
      </w:r>
    </w:p>
    <w:p w14:paraId="2FB1E244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 xml:space="preserve">wyjaśnia, czym jest arkusz kalkulacyjny, wiersz, kolumna i komórka tabeli, </w:t>
      </w:r>
    </w:p>
    <w:p w14:paraId="56420D2A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wskazuje adres komórki oraz zakres komórek w arkuszu kalkulacyjnym,</w:t>
      </w:r>
    </w:p>
    <w:p w14:paraId="3EFFE285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samodzielnie buduje formuły do wykonywania prostych obliczeń w arkuszu kalkulacyjnym,</w:t>
      </w:r>
    </w:p>
    <w:p w14:paraId="79A1CF1F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stosuje formuły wbudowane w program do wykonywania obliczeń w arkuszu kalkulacyjnym,</w:t>
      </w:r>
    </w:p>
    <w:p w14:paraId="4F93CB0D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kopiuje formuły, stosując adresowanie względne, bezwzględne oraz mieszane,</w:t>
      </w:r>
    </w:p>
    <w:p w14:paraId="73E1960C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sprawdza warunek logiczny w arkuszu kalkulacyjny, korzystając z funkcji JEŻELI,</w:t>
      </w:r>
    </w:p>
    <w:p w14:paraId="304652E1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dodaje oraz usuwa wiersze i kolumny w tabeli arkusza kalkulacyjnego,</w:t>
      </w:r>
    </w:p>
    <w:p w14:paraId="14E659C8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zmienia szerokość kolumn i wysokość wierszy tabeli arkusza kalkulacyjnego,</w:t>
      </w:r>
    </w:p>
    <w:p w14:paraId="640F118A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zmienia wygląd komórek w arkuszu kalkulacyjnym,</w:t>
      </w:r>
    </w:p>
    <w:p w14:paraId="3120CAB4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dodaje i formatuje obramowanie komórek tabeli arkusza kalkulacyjnego,</w:t>
      </w:r>
    </w:p>
    <w:p w14:paraId="520D20A0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scala ze sobą wiele komórek tabeli arkusza kalkulacyjnego,</w:t>
      </w:r>
    </w:p>
    <w:p w14:paraId="5CA96DAB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wykorzystuje funkcję zawijania tekstu, aby zmieścić w jednej komórce dłuższe teksty,</w:t>
      </w:r>
    </w:p>
    <w:p w14:paraId="6AE12743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zmienia format danych wpisanych do komórek arkusza kalkulacyjnego,</w:t>
      </w:r>
    </w:p>
    <w:p w14:paraId="5AAC35FE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drukuje tabele utworzone w arkuszu kalkulacyjnym,</w:t>
      </w:r>
    </w:p>
    <w:p w14:paraId="1BA02678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przedstawia na wykresie dane zebrane w tabeli arkusza kalkulacyjnego,</w:t>
      </w:r>
    </w:p>
    <w:p w14:paraId="69F09139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dobiera odpowiedni typ wykresu do rodzaju danych zebranych w tabeli arkusza kalkulacyjnego,</w:t>
      </w:r>
    </w:p>
    <w:p w14:paraId="4D002A6C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wstawia do dokumentu tekstowego tabelę lub wykres arkusza kalkulacyjnego,</w:t>
      </w:r>
    </w:p>
    <w:p w14:paraId="1A684E99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wstawiając tabelę lub wykres arkusza kalkulacyjnego do dokumentu tekstowego, odróżnia obiekt osadzony od obiektu połączonego,</w:t>
      </w:r>
    </w:p>
    <w:p w14:paraId="2E9C037F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korzysta z algorytmów liniowego, warunkowego oraz iteracyjnego podczas pracy w arkuszu kalkulacyjnym,</w:t>
      </w:r>
    </w:p>
    <w:p w14:paraId="323EF6A7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sortuje dane w tabeli arkusza kalkulacyjnego w określonym porządku,</w:t>
      </w:r>
    </w:p>
    <w:p w14:paraId="34894481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wyświetla tylko wybrane dane w tabeli arkusza kalkulacyjnego, korzystając z funkcji filtrowania.</w:t>
      </w:r>
    </w:p>
    <w:p w14:paraId="1115C88E" w14:textId="77777777" w:rsidR="008E795B" w:rsidRPr="0032511F" w:rsidRDefault="008E795B" w:rsidP="008E795B">
      <w:pPr>
        <w:pStyle w:val="Akapitzlist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W zakresie posługiwania się komputerem, urządzeniami cyfrowymi i sieciami komputerowymi uczeń:</w:t>
      </w:r>
    </w:p>
    <w:p w14:paraId="0BBBB233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korzysta z różnych urządzeń peryferyjnych,</w:t>
      </w:r>
    </w:p>
    <w:p w14:paraId="3AB0145C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wyszukuje w internecie informacje i dane różnego rodzaju (tekst, obrazy, muzykę, filmy),</w:t>
      </w:r>
    </w:p>
    <w:p w14:paraId="1009F25B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sprawnie posługuje się urządzeniami elektronicznymi takimi jak skaner, drukarka, aparat fotograficzny, kamera,</w:t>
      </w:r>
    </w:p>
    <w:p w14:paraId="68A333DF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prawidłowo nazywa programy, narzędzia i funkcje, z których korzysta,</w:t>
      </w:r>
    </w:p>
    <w:p w14:paraId="5809CF4C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wyjaśnia działanie narzędzi, z których korzysta.</w:t>
      </w:r>
    </w:p>
    <w:p w14:paraId="0B6275EC" w14:textId="77777777" w:rsidR="008E795B" w:rsidRPr="0032511F" w:rsidRDefault="008E795B" w:rsidP="008E795B">
      <w:pPr>
        <w:pStyle w:val="Akapitzlist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W zakresie rozwijania kompetencji społecznych uczeń:</w:t>
      </w:r>
    </w:p>
    <w:p w14:paraId="5B529402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współpracuje z innymi, wykonując złożone projekty,</w:t>
      </w:r>
    </w:p>
    <w:p w14:paraId="0A04F030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określa etapy wykonywania złożonego projektu grupowego,</w:t>
      </w:r>
    </w:p>
    <w:p w14:paraId="7A7F24A5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komunikuje się z innymi przez sieć lokalną oraz przez internet, wykorzystując komunikatory,</w:t>
      </w:r>
    </w:p>
    <w:p w14:paraId="7AADCB85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wysyła i odbiera pocztę elektroniczną,</w:t>
      </w:r>
    </w:p>
    <w:p w14:paraId="786597A3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selekcjonuje i ocenia krytycznie informacje znalezione w internecie,</w:t>
      </w:r>
    </w:p>
    <w:p w14:paraId="6C773ED3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omawia najważniejsze wydarzenia w historii rozwoju komputerów, internetu i oprogramowania.</w:t>
      </w:r>
    </w:p>
    <w:p w14:paraId="35B2132C" w14:textId="77777777" w:rsidR="008E795B" w:rsidRPr="0032511F" w:rsidRDefault="008E795B" w:rsidP="008E795B">
      <w:pPr>
        <w:pStyle w:val="Akapitzlist"/>
        <w:numPr>
          <w:ilvl w:val="0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W zakresie przestrzegania praw i zasad bezpieczeństwa uczeń:</w:t>
      </w:r>
    </w:p>
    <w:p w14:paraId="0B9655D4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przestrzega zasad bezpiecznej i higienicznej pracy przy komputerze,</w:t>
      </w:r>
    </w:p>
    <w:p w14:paraId="21676D80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wymienia i opisuje rodzaje licencji na oprogramowanie,</w:t>
      </w:r>
    </w:p>
    <w:p w14:paraId="17E085EB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przestrzega postanowień licencji na oprogramowanie i materiały pobrane z internetu,</w:t>
      </w:r>
    </w:p>
    <w:p w14:paraId="1B7E479D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przestrzega zasad etycznych, korzystając z komputera i internetu,</w:t>
      </w:r>
    </w:p>
    <w:p w14:paraId="568E1133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dba o swoje bezpieczeństwo podczas korzystania z internetu,</w:t>
      </w:r>
    </w:p>
    <w:p w14:paraId="2336B017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przestrzega przepisów prawa podczas korzystania z internetu,</w:t>
      </w:r>
    </w:p>
    <w:p w14:paraId="040E1EAD" w14:textId="77777777" w:rsidR="008E795B" w:rsidRPr="0032511F" w:rsidRDefault="008E795B" w:rsidP="008E795B">
      <w:pPr>
        <w:pStyle w:val="Akapitzlist"/>
        <w:numPr>
          <w:ilvl w:val="1"/>
          <w:numId w:val="21"/>
        </w:numPr>
        <w:rPr>
          <w:rFonts w:cstheme="minorHAnsi"/>
          <w:sz w:val="28"/>
          <w:szCs w:val="28"/>
        </w:rPr>
      </w:pPr>
      <w:r w:rsidRPr="0032511F">
        <w:rPr>
          <w:rFonts w:cstheme="minorHAnsi"/>
          <w:sz w:val="28"/>
          <w:szCs w:val="28"/>
        </w:rPr>
        <w:t>wie, czym jest netykieta, i przestrzega jej zasad, korzystając z internetu.</w:t>
      </w:r>
    </w:p>
    <w:p w14:paraId="2E58D717" w14:textId="77777777" w:rsidR="008E795B" w:rsidRPr="0032511F" w:rsidRDefault="008E795B" w:rsidP="008E795B">
      <w:pPr>
        <w:rPr>
          <w:rFonts w:eastAsia="Times New Roman" w:cstheme="minorHAnsi"/>
          <w:sz w:val="28"/>
          <w:szCs w:val="28"/>
          <w:lang w:eastAsia="pl-PL"/>
        </w:rPr>
      </w:pPr>
    </w:p>
    <w:p w14:paraId="21405870" w14:textId="75E94075" w:rsidR="008E795B" w:rsidRPr="0032511F" w:rsidRDefault="008E795B" w:rsidP="008E795B">
      <w:pPr>
        <w:rPr>
          <w:rFonts w:eastAsia="Times New Roman" w:cs="Calibri"/>
          <w:b/>
          <w:sz w:val="28"/>
          <w:szCs w:val="28"/>
          <w:lang w:eastAsia="pl-PL"/>
        </w:rPr>
      </w:pPr>
      <w:r w:rsidRPr="0032511F">
        <w:rPr>
          <w:rFonts w:eastAsia="Times New Roman" w:cs="Calibri"/>
          <w:b/>
          <w:sz w:val="28"/>
          <w:szCs w:val="28"/>
          <w:lang w:eastAsia="pl-PL"/>
        </w:rPr>
        <w:t xml:space="preserve">Opis wymagań, które trzeba spełnić, aby uzyskać ocenę: </w:t>
      </w:r>
    </w:p>
    <w:p w14:paraId="3C8D7450" w14:textId="77777777" w:rsidR="008E795B" w:rsidRPr="006D195D" w:rsidRDefault="008E795B" w:rsidP="008E795B">
      <w:p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b/>
          <w:sz w:val="28"/>
          <w:szCs w:val="28"/>
          <w:lang w:eastAsia="pl-PL"/>
        </w:rPr>
        <w:t xml:space="preserve">Ocena celująca (6) </w:t>
      </w:r>
      <w:r w:rsidRPr="006D195D">
        <w:rPr>
          <w:rFonts w:eastAsia="Times New Roman" w:cs="Calibri"/>
          <w:sz w:val="28"/>
          <w:szCs w:val="28"/>
          <w:lang w:eastAsia="pl-PL"/>
        </w:rPr>
        <w:t>– uczeń wykonuje samodzielnie i bezbłędnie wszystkie zadania z lekcji oraz dostarczone przez nauczyciela trudniejsze zadania dodatkowe; jest aktywny i pracuje systematycznie; posiada wiadomości i umiejętności, które są wymienione w planie wynikowym; w konkursach informatycznych przechodzi poza etap szkolny; w razie potrzeby, pomaga kolegom w pracy</w:t>
      </w:r>
      <w:r>
        <w:rPr>
          <w:rFonts w:eastAsia="Times New Roman" w:cs="Calibri"/>
          <w:sz w:val="28"/>
          <w:szCs w:val="28"/>
          <w:lang w:eastAsia="pl-PL"/>
        </w:rPr>
        <w:t>.</w:t>
      </w:r>
    </w:p>
    <w:p w14:paraId="19B400AC" w14:textId="77777777" w:rsidR="008E795B" w:rsidRPr="006D195D" w:rsidRDefault="008E795B" w:rsidP="008E795B">
      <w:p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 xml:space="preserve"> </w:t>
      </w:r>
      <w:r w:rsidRPr="006D195D">
        <w:rPr>
          <w:rFonts w:eastAsia="Times New Roman" w:cs="Calibri"/>
          <w:b/>
          <w:sz w:val="28"/>
          <w:szCs w:val="28"/>
          <w:lang w:eastAsia="pl-PL"/>
        </w:rPr>
        <w:t>Ocena bardzo dobra (5</w:t>
      </w:r>
      <w:r w:rsidRPr="006D195D">
        <w:rPr>
          <w:rFonts w:eastAsia="Times New Roman" w:cs="Calibri"/>
          <w:sz w:val="28"/>
          <w:szCs w:val="28"/>
          <w:lang w:eastAsia="pl-PL"/>
        </w:rPr>
        <w:t xml:space="preserve">) – uczeń wykonuje samodzielnie i bezbłędnie wszystkie zadania z lekcji; jest aktywny i pracuje systematycznie; posiada wiadomości i umiejętności wymienione w planie wynikowym; w razie potrzeby pomaga </w:t>
      </w:r>
      <w:r>
        <w:rPr>
          <w:rFonts w:eastAsia="Times New Roman" w:cs="Calibri"/>
          <w:sz w:val="28"/>
          <w:szCs w:val="28"/>
          <w:lang w:eastAsia="pl-PL"/>
        </w:rPr>
        <w:t>kolegom w pracy</w:t>
      </w:r>
      <w:r w:rsidRPr="006D195D">
        <w:rPr>
          <w:rFonts w:eastAsia="Times New Roman" w:cs="Calibri"/>
          <w:sz w:val="28"/>
          <w:szCs w:val="28"/>
          <w:lang w:eastAsia="pl-PL"/>
        </w:rPr>
        <w:t>.</w:t>
      </w:r>
    </w:p>
    <w:p w14:paraId="298A97A2" w14:textId="77777777" w:rsidR="008E795B" w:rsidRPr="006D195D" w:rsidRDefault="008E795B" w:rsidP="008E795B">
      <w:p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b/>
          <w:sz w:val="28"/>
          <w:szCs w:val="28"/>
          <w:lang w:eastAsia="pl-PL"/>
        </w:rPr>
        <w:t xml:space="preserve"> Ocena dobra (4) </w:t>
      </w:r>
      <w:r w:rsidRPr="006D195D">
        <w:rPr>
          <w:rFonts w:eastAsia="Times New Roman" w:cs="Calibri"/>
          <w:sz w:val="28"/>
          <w:szCs w:val="28"/>
          <w:lang w:eastAsia="pl-PL"/>
        </w:rPr>
        <w:t xml:space="preserve">– uczeń wykonuje samodzielnie i niemal bezbłędnie łatwiejsze oraz niektóre trudniejsze zadania z lekcji; pracuje systematycznie i wykazuje postępy; posiada wiadomości i umiejętności wymienione w planie wynikowym. </w:t>
      </w:r>
    </w:p>
    <w:p w14:paraId="44E7F0D3" w14:textId="77777777" w:rsidR="008E795B" w:rsidRPr="006D195D" w:rsidRDefault="008E795B" w:rsidP="008E795B">
      <w:p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b/>
          <w:sz w:val="28"/>
          <w:szCs w:val="28"/>
          <w:lang w:eastAsia="pl-PL"/>
        </w:rPr>
        <w:t>Ocena dostateczna (3)</w:t>
      </w:r>
      <w:r w:rsidRPr="006D195D">
        <w:rPr>
          <w:rFonts w:eastAsia="Times New Roman" w:cs="Calibri"/>
          <w:sz w:val="28"/>
          <w:szCs w:val="28"/>
          <w:lang w:eastAsia="pl-PL"/>
        </w:rPr>
        <w:t xml:space="preserve"> – uczeń wykonuje łatwe zadania z lekcji, czasem z niewielką pomocą, przeważnie je kończy; stara się pracować systematycznie i wykazuje postępy; posiada większą część wiadomości i umiejętności wymienionych w planie wynikowym.</w:t>
      </w:r>
    </w:p>
    <w:p w14:paraId="110EB9BA" w14:textId="77777777" w:rsidR="008E795B" w:rsidRDefault="008E795B" w:rsidP="008E795B">
      <w:p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b/>
          <w:sz w:val="28"/>
          <w:szCs w:val="28"/>
          <w:lang w:eastAsia="pl-PL"/>
        </w:rPr>
        <w:t xml:space="preserve"> Ocena dopuszczająca (2</w:t>
      </w:r>
      <w:r w:rsidRPr="006D195D">
        <w:rPr>
          <w:rFonts w:eastAsia="Times New Roman" w:cs="Calibri"/>
          <w:sz w:val="28"/>
          <w:szCs w:val="28"/>
          <w:lang w:eastAsia="pl-PL"/>
        </w:rPr>
        <w:t>) – uczeń czasami wykonuje łatwe zadania z lekcji, niektórych zadań nie kończy; posiada tylko część wiadomości i umiejętności wymienionych w planie wynikowym, jednak brak systematyczności nie przekreśla możliwości uzyskania przez niego podstawowej wiedzy informatycznej oraz odpowiednich umiejętności w toku dalszej nauki.</w:t>
      </w:r>
    </w:p>
    <w:p w14:paraId="7CF7DDB2" w14:textId="77777777" w:rsidR="008E795B" w:rsidRPr="006D195D" w:rsidRDefault="008E795B" w:rsidP="008E795B">
      <w:pPr>
        <w:rPr>
          <w:rFonts w:eastAsia="Times New Roman" w:cs="Calibri"/>
          <w:b/>
          <w:sz w:val="28"/>
          <w:szCs w:val="28"/>
          <w:lang w:eastAsia="pl-PL"/>
        </w:rPr>
      </w:pPr>
      <w:r w:rsidRPr="006D195D">
        <w:rPr>
          <w:rFonts w:eastAsia="Times New Roman" w:cs="Calibri"/>
          <w:b/>
          <w:sz w:val="28"/>
          <w:szCs w:val="28"/>
          <w:lang w:eastAsia="pl-PL"/>
        </w:rPr>
        <w:t>Ocena niedostateczna (1)</w:t>
      </w:r>
      <w:r>
        <w:rPr>
          <w:rFonts w:eastAsia="Times New Roman" w:cs="Calibri"/>
          <w:b/>
          <w:sz w:val="28"/>
          <w:szCs w:val="28"/>
          <w:lang w:eastAsia="pl-PL"/>
        </w:rPr>
        <w:t xml:space="preserve">- </w:t>
      </w:r>
      <w:r>
        <w:rPr>
          <w:rFonts w:eastAsia="Times New Roman" w:cs="Calibri"/>
          <w:sz w:val="28"/>
          <w:szCs w:val="28"/>
          <w:lang w:eastAsia="pl-PL"/>
        </w:rPr>
        <w:t>uczeń zazwyczaj nie wykonuje łatwych zadań z lekcji, zazwyczaj</w:t>
      </w:r>
      <w:r w:rsidRPr="006D195D">
        <w:rPr>
          <w:rFonts w:eastAsia="Times New Roman" w:cs="Calibri"/>
          <w:sz w:val="28"/>
          <w:szCs w:val="28"/>
          <w:lang w:eastAsia="pl-PL"/>
        </w:rPr>
        <w:t xml:space="preserve"> zadań nie kończy; </w:t>
      </w:r>
      <w:r>
        <w:rPr>
          <w:rFonts w:eastAsia="Times New Roman" w:cs="Calibri"/>
          <w:sz w:val="28"/>
          <w:szCs w:val="28"/>
          <w:lang w:eastAsia="pl-PL"/>
        </w:rPr>
        <w:t xml:space="preserve">nie posiada </w:t>
      </w:r>
      <w:r w:rsidRPr="006D195D">
        <w:rPr>
          <w:rFonts w:eastAsia="Times New Roman" w:cs="Calibri"/>
          <w:sz w:val="28"/>
          <w:szCs w:val="28"/>
          <w:lang w:eastAsia="pl-PL"/>
        </w:rPr>
        <w:t xml:space="preserve"> </w:t>
      </w:r>
      <w:r>
        <w:rPr>
          <w:rFonts w:eastAsia="Times New Roman" w:cs="Calibri"/>
          <w:sz w:val="28"/>
          <w:szCs w:val="28"/>
          <w:lang w:eastAsia="pl-PL"/>
        </w:rPr>
        <w:t xml:space="preserve">części </w:t>
      </w:r>
      <w:r w:rsidRPr="006D195D">
        <w:rPr>
          <w:rFonts w:eastAsia="Times New Roman" w:cs="Calibri"/>
          <w:sz w:val="28"/>
          <w:szCs w:val="28"/>
          <w:lang w:eastAsia="pl-PL"/>
        </w:rPr>
        <w:t>wiadomości i umiejętności wymie</w:t>
      </w:r>
      <w:r>
        <w:rPr>
          <w:rFonts w:eastAsia="Times New Roman" w:cs="Calibri"/>
          <w:sz w:val="28"/>
          <w:szCs w:val="28"/>
          <w:lang w:eastAsia="pl-PL"/>
        </w:rPr>
        <w:t>nionych w planie wynikowym. Nie stara się zrozumieć, ignoruje podpowiedzi i wsparcie nauczyciela.</w:t>
      </w:r>
      <w:r>
        <w:rPr>
          <w:rFonts w:eastAsia="Times New Roman" w:cs="Calibri"/>
          <w:sz w:val="28"/>
          <w:szCs w:val="28"/>
          <w:lang w:eastAsia="pl-PL"/>
        </w:rPr>
        <w:br/>
      </w:r>
    </w:p>
    <w:p w14:paraId="4C0100A8" w14:textId="77777777" w:rsidR="008E795B" w:rsidRPr="003810A1" w:rsidRDefault="008E795B" w:rsidP="008E795B">
      <w:p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b/>
          <w:sz w:val="28"/>
          <w:szCs w:val="28"/>
          <w:lang w:eastAsia="pl-PL"/>
        </w:rPr>
        <w:t>Sposoby pomiaru osiągnięć edukacyjnych uczniów</w:t>
      </w:r>
      <w:r w:rsidRPr="006D195D">
        <w:rPr>
          <w:rFonts w:eastAsia="Times New Roman" w:cs="Calibri"/>
          <w:sz w:val="28"/>
          <w:szCs w:val="28"/>
          <w:lang w:eastAsia="pl-PL"/>
        </w:rPr>
        <w:t>.</w:t>
      </w:r>
    </w:p>
    <w:p w14:paraId="5D8304C5" w14:textId="77777777" w:rsidR="008E795B" w:rsidRDefault="008E795B" w:rsidP="008E795B">
      <w:pPr>
        <w:pStyle w:val="Akapitzlist"/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 xml:space="preserve">Na śródroczną i roczną ocenę z informatyki składają się oceny z różnych form aktywności ucznia. Pomiar osiągnięć odbywa się za </w:t>
      </w:r>
      <w:r>
        <w:rPr>
          <w:rFonts w:eastAsia="Times New Roman" w:cs="Calibri"/>
          <w:sz w:val="28"/>
          <w:szCs w:val="28"/>
          <w:lang w:eastAsia="pl-PL"/>
        </w:rPr>
        <w:t>pomocą następujących narzędzi:</w:t>
      </w:r>
    </w:p>
    <w:p w14:paraId="065AEE4F" w14:textId="77777777" w:rsidR="008E795B" w:rsidRDefault="008E795B" w:rsidP="008E795B">
      <w:pPr>
        <w:pStyle w:val="Akapitzlist"/>
        <w:numPr>
          <w:ilvl w:val="0"/>
          <w:numId w:val="22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 xml:space="preserve">pisemny sprawdzian/test </w:t>
      </w:r>
    </w:p>
    <w:p w14:paraId="69750006" w14:textId="77777777" w:rsidR="008E795B" w:rsidRPr="00CF55D9" w:rsidRDefault="008E795B" w:rsidP="008E795B">
      <w:pPr>
        <w:pStyle w:val="Akapitzlist"/>
        <w:numPr>
          <w:ilvl w:val="0"/>
          <w:numId w:val="22"/>
        </w:numPr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zadania praktyczne na komputerze</w:t>
      </w:r>
    </w:p>
    <w:p w14:paraId="488ED047" w14:textId="77777777" w:rsidR="008E795B" w:rsidRDefault="008E795B" w:rsidP="008E795B">
      <w:pPr>
        <w:pStyle w:val="Akapitzlist"/>
        <w:numPr>
          <w:ilvl w:val="0"/>
          <w:numId w:val="22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>kartkówka – z</w:t>
      </w:r>
      <w:r>
        <w:rPr>
          <w:rFonts w:eastAsia="Times New Roman" w:cs="Calibri"/>
          <w:sz w:val="28"/>
          <w:szCs w:val="28"/>
          <w:lang w:eastAsia="pl-PL"/>
        </w:rPr>
        <w:t xml:space="preserve"> 1-3 ostatnich lekcji </w:t>
      </w:r>
    </w:p>
    <w:p w14:paraId="29D9156D" w14:textId="77777777" w:rsidR="008E795B" w:rsidRDefault="008E795B" w:rsidP="008E795B">
      <w:pPr>
        <w:pStyle w:val="Akapitzlist"/>
        <w:numPr>
          <w:ilvl w:val="0"/>
          <w:numId w:val="22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>odpowiedź u</w:t>
      </w:r>
      <w:r>
        <w:rPr>
          <w:rFonts w:eastAsia="Times New Roman" w:cs="Calibri"/>
          <w:sz w:val="28"/>
          <w:szCs w:val="28"/>
          <w:lang w:eastAsia="pl-PL"/>
        </w:rPr>
        <w:t xml:space="preserve">stna – z 1-3 ostatnich lekcji </w:t>
      </w:r>
    </w:p>
    <w:p w14:paraId="0817C414" w14:textId="77777777" w:rsidR="008E795B" w:rsidRDefault="008E795B" w:rsidP="008E795B">
      <w:pPr>
        <w:pStyle w:val="Akapitzlist"/>
        <w:numPr>
          <w:ilvl w:val="0"/>
          <w:numId w:val="22"/>
        </w:numPr>
        <w:rPr>
          <w:rFonts w:eastAsia="Times New Roman" w:cs="Calibri"/>
          <w:sz w:val="28"/>
          <w:szCs w:val="28"/>
          <w:lang w:eastAsia="pl-PL"/>
        </w:rPr>
      </w:pPr>
      <w:r>
        <w:rPr>
          <w:rFonts w:eastAsia="Times New Roman" w:cs="Calibri"/>
          <w:sz w:val="28"/>
          <w:szCs w:val="28"/>
          <w:lang w:eastAsia="pl-PL"/>
        </w:rPr>
        <w:t>ćwiczenia na lekcji</w:t>
      </w:r>
    </w:p>
    <w:p w14:paraId="12C9DFB4" w14:textId="77777777" w:rsidR="008E795B" w:rsidRDefault="008E795B" w:rsidP="008E795B">
      <w:pPr>
        <w:pStyle w:val="Akapitzlist"/>
        <w:numPr>
          <w:ilvl w:val="0"/>
          <w:numId w:val="22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>obowiązkowe zadania domowe</w:t>
      </w:r>
    </w:p>
    <w:p w14:paraId="6597A4DA" w14:textId="77777777" w:rsidR="008E795B" w:rsidRPr="00CF55D9" w:rsidRDefault="008E795B" w:rsidP="008E795B">
      <w:pPr>
        <w:pStyle w:val="Akapitzlist"/>
        <w:numPr>
          <w:ilvl w:val="0"/>
          <w:numId w:val="22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>dodatkowe zadania, praca projektowa</w:t>
      </w:r>
    </w:p>
    <w:p w14:paraId="059C1C56" w14:textId="77777777" w:rsidR="008E795B" w:rsidRDefault="008E795B" w:rsidP="008E795B">
      <w:pPr>
        <w:rPr>
          <w:rFonts w:eastAsia="Times New Roman" w:cs="Calibri"/>
          <w:sz w:val="28"/>
          <w:szCs w:val="28"/>
          <w:lang w:eastAsia="pl-PL"/>
        </w:rPr>
      </w:pPr>
    </w:p>
    <w:p w14:paraId="50F7BA40" w14:textId="77777777" w:rsidR="008E795B" w:rsidRPr="0072493F" w:rsidRDefault="008E795B" w:rsidP="008E795B">
      <w:pPr>
        <w:rPr>
          <w:rFonts w:eastAsia="Times New Roman" w:cs="Calibri"/>
          <w:b/>
          <w:sz w:val="28"/>
          <w:szCs w:val="28"/>
          <w:lang w:eastAsia="pl-PL"/>
        </w:rPr>
      </w:pPr>
      <w:r w:rsidRPr="0072493F">
        <w:rPr>
          <w:rFonts w:eastAsia="Times New Roman" w:cs="Calibri"/>
          <w:b/>
          <w:sz w:val="28"/>
          <w:szCs w:val="28"/>
          <w:lang w:eastAsia="pl-PL"/>
        </w:rPr>
        <w:t>Zasady oceniania różnych form aktywności ucznia.</w:t>
      </w:r>
    </w:p>
    <w:p w14:paraId="4AB10D21" w14:textId="77777777" w:rsidR="008E795B" w:rsidRPr="00CF55D9" w:rsidRDefault="008E795B" w:rsidP="008E795B">
      <w:pPr>
        <w:pStyle w:val="Akapitzlist"/>
        <w:numPr>
          <w:ilvl w:val="0"/>
          <w:numId w:val="23"/>
        </w:numPr>
        <w:rPr>
          <w:rFonts w:eastAsia="Times New Roman" w:cs="Calibri"/>
          <w:sz w:val="28"/>
          <w:szCs w:val="28"/>
          <w:lang w:eastAsia="pl-PL"/>
        </w:rPr>
      </w:pPr>
      <w:r w:rsidRPr="00CF55D9">
        <w:rPr>
          <w:rFonts w:eastAsia="Times New Roman" w:cs="Calibri"/>
          <w:sz w:val="28"/>
          <w:szCs w:val="28"/>
          <w:lang w:eastAsia="pl-PL"/>
        </w:rPr>
        <w:t xml:space="preserve"> Uczeń na lekcji ma obowiązek posiadać podręcznik, których brak jest traktowany jako brak przygotowania do lekcji</w:t>
      </w:r>
    </w:p>
    <w:p w14:paraId="055189B4" w14:textId="77777777" w:rsidR="008E795B" w:rsidRPr="006D195D" w:rsidRDefault="008E795B" w:rsidP="008E795B">
      <w:pPr>
        <w:pStyle w:val="Akapitzlist"/>
        <w:numPr>
          <w:ilvl w:val="0"/>
          <w:numId w:val="2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 xml:space="preserve">Aktywność i praca ucznia na lekcji są oceniane zależnie od ich charakteru, za pomocą plusów i minusów lub oceny. </w:t>
      </w:r>
    </w:p>
    <w:p w14:paraId="241C6249" w14:textId="77777777" w:rsidR="008E795B" w:rsidRPr="006D195D" w:rsidRDefault="008E795B" w:rsidP="008E795B">
      <w:pPr>
        <w:pStyle w:val="Akapitzlist"/>
        <w:numPr>
          <w:ilvl w:val="1"/>
          <w:numId w:val="2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Plus uczeń może uzyskać m.in. za samodzielne wykonanie krótkiej pracy na lekcji, krótką poprawną odpowiedź ustną, aktywną pracę w grupie, pomoc koleżeńską na lekcji przy rozwiązywaniu problemu, przygotowanie do lekcji.</w:t>
      </w:r>
    </w:p>
    <w:p w14:paraId="6FF33E38" w14:textId="77777777" w:rsidR="008E795B" w:rsidRPr="006D195D" w:rsidRDefault="008E795B" w:rsidP="008E795B">
      <w:pPr>
        <w:pStyle w:val="Akapitzlist"/>
        <w:numPr>
          <w:ilvl w:val="1"/>
          <w:numId w:val="2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Minus uczeń może uzyskać m.in. za nieprzygotowanie do lekcji (np. brak podręcznika, plików potrzebnych do wykonania zadania), brak zaangażowania na lekcji.</w:t>
      </w:r>
    </w:p>
    <w:p w14:paraId="61A6D0EB" w14:textId="77777777" w:rsidR="008E795B" w:rsidRPr="00FB2CF3" w:rsidRDefault="008E795B" w:rsidP="008E795B">
      <w:pPr>
        <w:pStyle w:val="Akapitzlist"/>
        <w:numPr>
          <w:ilvl w:val="0"/>
          <w:numId w:val="23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Uczeń ma obowiązek uzupełnić braki w wiedzy i umiejętnościach (wynikające np. z nieobecności), biorąc udział w zaję</w:t>
      </w:r>
      <w:r>
        <w:rPr>
          <w:rFonts w:eastAsia="Times New Roman" w:cs="Calibri"/>
          <w:sz w:val="28"/>
          <w:szCs w:val="28"/>
          <w:lang w:eastAsia="pl-PL"/>
        </w:rPr>
        <w:t>ciach „konsultacji”</w:t>
      </w:r>
      <w:r w:rsidRPr="006D195D">
        <w:rPr>
          <w:rFonts w:eastAsia="Times New Roman" w:cs="Calibri"/>
          <w:sz w:val="28"/>
          <w:szCs w:val="28"/>
          <w:lang w:eastAsia="pl-PL"/>
        </w:rPr>
        <w:t xml:space="preserve"> lub drogą indywidualnych konsultacji z nauczycielem.</w:t>
      </w:r>
    </w:p>
    <w:p w14:paraId="57A9BAD6" w14:textId="77777777" w:rsidR="008E795B" w:rsidRDefault="008E795B" w:rsidP="008E795B">
      <w:pPr>
        <w:pStyle w:val="Akapitzlist"/>
        <w:numPr>
          <w:ilvl w:val="0"/>
          <w:numId w:val="23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Uczeń ma prawo poprawić ocenę niedostateczną ze sprawdzianu w ciągu dwóch tygodni po oddaniu sprawdzianu. Do dziennika, obok oceny uzyskanej poprzednio, wpisuje się ocenę „poprawioną”.</w:t>
      </w:r>
    </w:p>
    <w:p w14:paraId="25717A10" w14:textId="77777777" w:rsidR="008E795B" w:rsidRDefault="008E795B" w:rsidP="008E795B">
      <w:pPr>
        <w:pStyle w:val="Akapitzlist"/>
        <w:numPr>
          <w:ilvl w:val="0"/>
          <w:numId w:val="23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Aktywność na lekcji nagradzana jest oceną. Za pracę na lekcji oraz bieżące do niej przygotowanie, sprawdzane za pomocą pytań zadawanych przez nauczyciela dotyczących poprzednich lekcji, uczeń otrzymuje plusy i minusy (notowane w dokumentac</w:t>
      </w:r>
      <w:r>
        <w:rPr>
          <w:rFonts w:eastAsia="Times New Roman" w:cs="Calibri"/>
          <w:sz w:val="28"/>
          <w:szCs w:val="28"/>
          <w:lang w:eastAsia="pl-PL"/>
        </w:rPr>
        <w:t>ji pomocniczej nauczyciela).</w:t>
      </w:r>
    </w:p>
    <w:p w14:paraId="0D6474E2" w14:textId="77777777" w:rsidR="008E795B" w:rsidRDefault="008E795B" w:rsidP="008E795B">
      <w:pPr>
        <w:pStyle w:val="Akapitzlist"/>
        <w:numPr>
          <w:ilvl w:val="0"/>
          <w:numId w:val="23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Sprawdzanie wiedzy i umiejętności odbywa się za pomocą testów, sprawdzianów, odpowiedzi ustnych, prac domowych, oceny aktywności na lekcjach, oceny dodatkowych prac i zad</w:t>
      </w:r>
      <w:r>
        <w:rPr>
          <w:rFonts w:eastAsia="Times New Roman" w:cs="Calibri"/>
          <w:sz w:val="28"/>
          <w:szCs w:val="28"/>
          <w:lang w:eastAsia="pl-PL"/>
        </w:rPr>
        <w:t>ań wykonanych przez uczniów.</w:t>
      </w:r>
    </w:p>
    <w:p w14:paraId="61E4B700" w14:textId="77777777" w:rsidR="008E795B" w:rsidRDefault="008E795B" w:rsidP="008E795B">
      <w:pPr>
        <w:pStyle w:val="Akapitzlist"/>
        <w:numPr>
          <w:ilvl w:val="0"/>
          <w:numId w:val="23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Sprawdziany są obowiązkowe. Odbywają się po skończeniu przerabiania materiału, są zapowiadane z tygodniowym wyprzedzeniem i poprzedzone powtórzeniem wiado</w:t>
      </w:r>
      <w:r>
        <w:rPr>
          <w:rFonts w:eastAsia="Times New Roman" w:cs="Calibri"/>
          <w:sz w:val="28"/>
          <w:szCs w:val="28"/>
          <w:lang w:eastAsia="pl-PL"/>
        </w:rPr>
        <w:t>mości.</w:t>
      </w:r>
    </w:p>
    <w:p w14:paraId="1E4D5DFC" w14:textId="77777777" w:rsidR="008E795B" w:rsidRDefault="008E795B" w:rsidP="008E795B">
      <w:pPr>
        <w:pStyle w:val="Akapitzlist"/>
        <w:numPr>
          <w:ilvl w:val="0"/>
          <w:numId w:val="23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 xml:space="preserve"> Krótkie sprawdziany w formie kartkówek, obejmujące do trzech bieżących tematów lekcji, mogą być przeprowadzane bez wcześniejszej zapowiedzi.</w:t>
      </w:r>
    </w:p>
    <w:p w14:paraId="191B3E01" w14:textId="77777777" w:rsidR="008E795B" w:rsidRDefault="008E795B" w:rsidP="008E795B">
      <w:pPr>
        <w:pStyle w:val="Akapitzlist"/>
        <w:numPr>
          <w:ilvl w:val="0"/>
          <w:numId w:val="23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 xml:space="preserve"> Do odpowiedzi ustnej obowiązuje mater</w:t>
      </w:r>
      <w:r>
        <w:rPr>
          <w:rFonts w:eastAsia="Times New Roman" w:cs="Calibri"/>
          <w:sz w:val="28"/>
          <w:szCs w:val="28"/>
          <w:lang w:eastAsia="pl-PL"/>
        </w:rPr>
        <w:t>iał z trzech ostatnich lekcji.</w:t>
      </w:r>
    </w:p>
    <w:p w14:paraId="45265B58" w14:textId="77777777" w:rsidR="008E795B" w:rsidRDefault="008E795B" w:rsidP="008E795B">
      <w:pPr>
        <w:pStyle w:val="Akapitzlist"/>
        <w:numPr>
          <w:ilvl w:val="0"/>
          <w:numId w:val="23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Nauczyciel nie ma obowiązku zapowiadania terminu odpowiedzi ustnych, podobnie jak kartkówek, ponieważ jest to bieżące sprawdzenie p</w:t>
      </w:r>
      <w:r>
        <w:rPr>
          <w:rFonts w:eastAsia="Times New Roman" w:cs="Calibri"/>
          <w:sz w:val="28"/>
          <w:szCs w:val="28"/>
          <w:lang w:eastAsia="pl-PL"/>
        </w:rPr>
        <w:t>rzygotowania ucznia do lekcji.</w:t>
      </w:r>
    </w:p>
    <w:p w14:paraId="6B8B1489" w14:textId="77777777" w:rsidR="008E795B" w:rsidRDefault="008E795B" w:rsidP="008E795B">
      <w:pPr>
        <w:pStyle w:val="Akapitzlist"/>
        <w:numPr>
          <w:ilvl w:val="0"/>
          <w:numId w:val="23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 xml:space="preserve"> Istnieje możliwość uzyskania dodatkowych ocen za nadprogramowo wyk</w:t>
      </w:r>
      <w:r>
        <w:rPr>
          <w:rFonts w:eastAsia="Times New Roman" w:cs="Calibri"/>
          <w:sz w:val="28"/>
          <w:szCs w:val="28"/>
          <w:lang w:eastAsia="pl-PL"/>
        </w:rPr>
        <w:t>onane nieobowiązkowe prace.</w:t>
      </w:r>
    </w:p>
    <w:p w14:paraId="519FB63E" w14:textId="77777777" w:rsidR="008E795B" w:rsidRDefault="008E795B" w:rsidP="008E795B">
      <w:pPr>
        <w:pStyle w:val="Akapitzlist"/>
        <w:numPr>
          <w:ilvl w:val="0"/>
          <w:numId w:val="23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Prace klasowe powinny być ocenione i omówione w terminie nie przekraczając</w:t>
      </w:r>
      <w:r>
        <w:rPr>
          <w:rFonts w:eastAsia="Times New Roman" w:cs="Calibri"/>
          <w:sz w:val="28"/>
          <w:szCs w:val="28"/>
          <w:lang w:eastAsia="pl-PL"/>
        </w:rPr>
        <w:t>ym 14 dni od ich napisania.</w:t>
      </w:r>
    </w:p>
    <w:p w14:paraId="771F46B5" w14:textId="77777777" w:rsidR="008E795B" w:rsidRDefault="008E795B" w:rsidP="008E795B">
      <w:pPr>
        <w:pStyle w:val="Akapitzlist"/>
        <w:numPr>
          <w:ilvl w:val="0"/>
          <w:numId w:val="23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Uczeń i jego rodzice mają prawo wglądu do pisemnych prac kontrolnych ucznia w szkole. Sprawdzone i ocenione prace kontrolne przechowuje nauczyciel przez okres całego roku szk</w:t>
      </w:r>
      <w:r>
        <w:rPr>
          <w:rFonts w:eastAsia="Times New Roman" w:cs="Calibri"/>
          <w:sz w:val="28"/>
          <w:szCs w:val="28"/>
          <w:lang w:eastAsia="pl-PL"/>
        </w:rPr>
        <w:t>olnego.</w:t>
      </w:r>
      <w:r>
        <w:rPr>
          <w:rFonts w:eastAsia="Times New Roman" w:cs="Calibri"/>
          <w:sz w:val="28"/>
          <w:szCs w:val="28"/>
          <w:lang w:eastAsia="pl-PL"/>
        </w:rPr>
        <w:br/>
      </w:r>
    </w:p>
    <w:p w14:paraId="05E873F6" w14:textId="77777777" w:rsidR="008E795B" w:rsidRPr="0072493F" w:rsidRDefault="008E795B" w:rsidP="008E795B">
      <w:pPr>
        <w:pStyle w:val="Akapitzlist"/>
        <w:rPr>
          <w:rFonts w:eastAsia="Times New Roman" w:cs="Calibri"/>
          <w:b/>
          <w:sz w:val="28"/>
          <w:szCs w:val="28"/>
          <w:lang w:eastAsia="pl-PL"/>
        </w:rPr>
      </w:pPr>
      <w:r w:rsidRPr="0072493F">
        <w:rPr>
          <w:rFonts w:eastAsia="Times New Roman" w:cs="Calibri"/>
          <w:b/>
          <w:sz w:val="28"/>
          <w:szCs w:val="28"/>
          <w:lang w:eastAsia="pl-PL"/>
        </w:rPr>
        <w:t>Poprawa oceny ze sprawdzianu</w:t>
      </w:r>
    </w:p>
    <w:p w14:paraId="41B54E8D" w14:textId="77777777" w:rsidR="008E795B" w:rsidRPr="003810A1" w:rsidRDefault="008E795B" w:rsidP="008E795B">
      <w:p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Jak uczeń może poprawić ocenę? Wykonując powtórnie najgorzej ocenione zadania (lub zadania podobnego typu) w trakcie dodatkowych zajęć poza lekcją</w:t>
      </w:r>
      <w:r>
        <w:rPr>
          <w:rFonts w:eastAsia="Times New Roman" w:cs="Calibri"/>
          <w:sz w:val="28"/>
          <w:szCs w:val="28"/>
          <w:lang w:eastAsia="pl-PL"/>
        </w:rPr>
        <w:t xml:space="preserve">. </w:t>
      </w:r>
      <w:r w:rsidRPr="006D195D">
        <w:rPr>
          <w:rFonts w:eastAsia="Times New Roman" w:cs="Calibri"/>
          <w:sz w:val="28"/>
          <w:szCs w:val="28"/>
          <w:lang w:eastAsia="pl-PL"/>
        </w:rPr>
        <w:t>Uczeń ma pra</w:t>
      </w:r>
      <w:r>
        <w:rPr>
          <w:rFonts w:eastAsia="Times New Roman" w:cs="Calibri"/>
          <w:sz w:val="28"/>
          <w:szCs w:val="28"/>
          <w:lang w:eastAsia="pl-PL"/>
        </w:rPr>
        <w:t>wo poprawić ocenę</w:t>
      </w:r>
      <w:r w:rsidRPr="006D195D">
        <w:rPr>
          <w:rFonts w:eastAsia="Times New Roman" w:cs="Calibri"/>
          <w:sz w:val="28"/>
          <w:szCs w:val="28"/>
          <w:lang w:eastAsia="pl-PL"/>
        </w:rPr>
        <w:t xml:space="preserve"> ze sprawdzianu w ciągu dwóch tygodni po oddaniu sprawdzianu. Do dziennika, obok oceny uzyskanej poprzednio, wpisuje się ocenę „poprawioną”.</w:t>
      </w:r>
      <w:r>
        <w:rPr>
          <w:rFonts w:eastAsia="Times New Roman" w:cs="Calibri"/>
          <w:sz w:val="28"/>
          <w:szCs w:val="28"/>
          <w:lang w:eastAsia="pl-PL"/>
        </w:rPr>
        <w:t xml:space="preserve"> </w:t>
      </w:r>
      <w:r w:rsidRPr="003810A1">
        <w:rPr>
          <w:rFonts w:eastAsia="Times New Roman" w:cs="Calibri"/>
          <w:sz w:val="28"/>
          <w:szCs w:val="28"/>
          <w:lang w:eastAsia="pl-PL"/>
        </w:rPr>
        <w:t>Ogólne zasady poprawy sprawdzianów są zawarte w Statucie SP w Celestynowie.</w:t>
      </w:r>
      <w:r>
        <w:rPr>
          <w:rFonts w:eastAsia="Times New Roman" w:cs="Calibri"/>
          <w:sz w:val="28"/>
          <w:szCs w:val="28"/>
          <w:lang w:eastAsia="pl-PL"/>
        </w:rPr>
        <w:t xml:space="preserve"> </w:t>
      </w:r>
      <w:r w:rsidRPr="003810A1">
        <w:rPr>
          <w:rFonts w:eastAsia="Times New Roman" w:cs="Calibri"/>
          <w:sz w:val="28"/>
          <w:szCs w:val="28"/>
          <w:lang w:eastAsia="pl-PL"/>
        </w:rPr>
        <w:t>Poprawa może odbywać się w terminie i miejscu uzg</w:t>
      </w:r>
      <w:r>
        <w:rPr>
          <w:rFonts w:eastAsia="Times New Roman" w:cs="Calibri"/>
          <w:sz w:val="28"/>
          <w:szCs w:val="28"/>
          <w:lang w:eastAsia="pl-PL"/>
        </w:rPr>
        <w:t>odnionym z nauczycielem informatyki</w:t>
      </w:r>
      <w:r w:rsidRPr="003810A1">
        <w:rPr>
          <w:rFonts w:eastAsia="Times New Roman" w:cs="Calibri"/>
          <w:sz w:val="28"/>
          <w:szCs w:val="28"/>
          <w:lang w:eastAsia="pl-PL"/>
        </w:rPr>
        <w:t>.</w:t>
      </w:r>
    </w:p>
    <w:p w14:paraId="63935B2D" w14:textId="77777777" w:rsidR="008E795B" w:rsidRDefault="008E795B" w:rsidP="008E795B">
      <w:pPr>
        <w:ind w:left="708"/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br/>
      </w:r>
      <w:r w:rsidRPr="0072493F">
        <w:rPr>
          <w:rFonts w:eastAsia="Times New Roman" w:cs="Calibri"/>
          <w:b/>
          <w:sz w:val="28"/>
          <w:szCs w:val="28"/>
          <w:lang w:eastAsia="pl-PL"/>
        </w:rPr>
        <w:t>Przygotowanie do lekcji</w:t>
      </w:r>
    </w:p>
    <w:p w14:paraId="271DB307" w14:textId="77777777" w:rsidR="008E795B" w:rsidRDefault="008E795B" w:rsidP="008E795B">
      <w:pPr>
        <w:pStyle w:val="Akapitzlist"/>
        <w:numPr>
          <w:ilvl w:val="0"/>
          <w:numId w:val="25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W ciągu semestru uczeń może być raz nieprzygotowany do lekcji bez podawania przyczyny. Otrzymuje stosowny wpis – nieprzygotowany</w:t>
      </w:r>
      <w:r>
        <w:rPr>
          <w:rFonts w:eastAsia="Times New Roman" w:cs="Calibri"/>
          <w:sz w:val="28"/>
          <w:szCs w:val="28"/>
          <w:lang w:eastAsia="pl-PL"/>
        </w:rPr>
        <w:t>.</w:t>
      </w:r>
    </w:p>
    <w:p w14:paraId="3969D9AD" w14:textId="77777777" w:rsidR="008E795B" w:rsidRDefault="008E795B" w:rsidP="008E795B">
      <w:pPr>
        <w:pStyle w:val="Akapitzlist"/>
        <w:numPr>
          <w:ilvl w:val="0"/>
          <w:numId w:val="25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 xml:space="preserve"> O zgłoszonym nieprzygotowaniu nauczyciel powinien być poinformowany na początku lekcji w czasie czynności organizacyjnych.</w:t>
      </w:r>
    </w:p>
    <w:p w14:paraId="2CD09C4A" w14:textId="77777777" w:rsidR="008E795B" w:rsidRDefault="008E795B" w:rsidP="008E795B">
      <w:pPr>
        <w:pStyle w:val="Akapitzlist"/>
        <w:numPr>
          <w:ilvl w:val="0"/>
          <w:numId w:val="25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Nieprzygotowania nie można zgłosić na zapowiedzianym sprawdzianie. Wyjątek stanowi przypadek, gdy uczeń przychodzi do szkoły po dłuższej nieobecności spowodowanej chorobą.</w:t>
      </w:r>
    </w:p>
    <w:p w14:paraId="5A087F93" w14:textId="77777777" w:rsidR="008E795B" w:rsidRPr="0072493F" w:rsidRDefault="008E795B" w:rsidP="008E795B">
      <w:pPr>
        <w:pStyle w:val="Akapitzlist"/>
        <w:numPr>
          <w:ilvl w:val="0"/>
          <w:numId w:val="25"/>
        </w:numPr>
        <w:rPr>
          <w:rFonts w:eastAsia="Times New Roman" w:cs="Calibri"/>
          <w:sz w:val="28"/>
          <w:szCs w:val="28"/>
          <w:lang w:eastAsia="pl-PL"/>
        </w:rPr>
      </w:pPr>
      <w:r w:rsidRPr="0072493F">
        <w:rPr>
          <w:rFonts w:eastAsia="Times New Roman" w:cs="Calibri"/>
          <w:sz w:val="28"/>
          <w:szCs w:val="28"/>
          <w:lang w:eastAsia="pl-PL"/>
        </w:rPr>
        <w:t>W przypadku dłuższej, usprawiedliwionej nieobecności uczeń będzie miał dwa tygodnie na uzupełnienie przerobionego materiału. Nie dotyczy to uczniów, których nieobecność w szkole była spowodowana wagarami.</w:t>
      </w:r>
    </w:p>
    <w:p w14:paraId="13130931" w14:textId="77777777" w:rsidR="008E795B" w:rsidRPr="0072493F" w:rsidRDefault="008E795B" w:rsidP="008E795B">
      <w:pPr>
        <w:rPr>
          <w:rFonts w:eastAsia="Times New Roman" w:cs="Calibri"/>
          <w:b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br/>
      </w:r>
      <w:r w:rsidRPr="0072493F">
        <w:rPr>
          <w:rFonts w:eastAsia="Times New Roman" w:cs="Calibri"/>
          <w:b/>
          <w:sz w:val="28"/>
          <w:szCs w:val="28"/>
          <w:lang w:eastAsia="pl-PL"/>
        </w:rPr>
        <w:t>Wymagania w stosunku do uczniów z opinią lub orzeczeniem Poradni Psychologiczno – Pedagogicznej.</w:t>
      </w:r>
    </w:p>
    <w:p w14:paraId="5C5447A9" w14:textId="77777777" w:rsidR="008E795B" w:rsidRPr="00FB2CF3" w:rsidRDefault="008E795B" w:rsidP="008E795B">
      <w:pPr>
        <w:pStyle w:val="Akapitzlist"/>
        <w:numPr>
          <w:ilvl w:val="0"/>
          <w:numId w:val="24"/>
        </w:numPr>
        <w:rPr>
          <w:rFonts w:eastAsia="Times New Roman" w:cs="Calibri"/>
          <w:sz w:val="28"/>
          <w:szCs w:val="28"/>
          <w:lang w:eastAsia="pl-PL"/>
        </w:rPr>
      </w:pPr>
      <w:r w:rsidRPr="00FB2CF3">
        <w:rPr>
          <w:rFonts w:eastAsia="Times New Roman" w:cs="Calibri"/>
          <w:sz w:val="28"/>
          <w:szCs w:val="28"/>
          <w:lang w:eastAsia="pl-PL"/>
        </w:rPr>
        <w:t>Kontroluje się stopień zrozumienia samodzielnie czytanych przez ucznia poleceń.</w:t>
      </w:r>
    </w:p>
    <w:p w14:paraId="284DF457" w14:textId="77777777" w:rsidR="008E795B" w:rsidRDefault="008E795B" w:rsidP="008E795B">
      <w:pPr>
        <w:pStyle w:val="Akapitzlist"/>
        <w:numPr>
          <w:ilvl w:val="0"/>
          <w:numId w:val="24"/>
        </w:numPr>
        <w:rPr>
          <w:rFonts w:eastAsia="Times New Roman" w:cs="Calibri"/>
          <w:sz w:val="28"/>
          <w:szCs w:val="28"/>
          <w:lang w:eastAsia="pl-PL"/>
        </w:rPr>
      </w:pPr>
      <w:r w:rsidRPr="00FB2CF3">
        <w:rPr>
          <w:rFonts w:eastAsia="Times New Roman" w:cs="Calibri"/>
          <w:sz w:val="28"/>
          <w:szCs w:val="28"/>
          <w:lang w:eastAsia="pl-PL"/>
        </w:rPr>
        <w:t>Sprawdzanie wiadomości ogranicza si</w:t>
      </w:r>
      <w:r>
        <w:rPr>
          <w:rFonts w:eastAsia="Times New Roman" w:cs="Calibri"/>
          <w:sz w:val="28"/>
          <w:szCs w:val="28"/>
          <w:lang w:eastAsia="pl-PL"/>
        </w:rPr>
        <w:t>ę do krótkich partii materiału.</w:t>
      </w:r>
    </w:p>
    <w:p w14:paraId="51A36E31" w14:textId="77777777" w:rsidR="008E795B" w:rsidRPr="00FB2CF3" w:rsidRDefault="008E795B" w:rsidP="008E795B">
      <w:pPr>
        <w:pStyle w:val="Akapitzlist"/>
        <w:numPr>
          <w:ilvl w:val="0"/>
          <w:numId w:val="24"/>
        </w:numPr>
        <w:rPr>
          <w:rFonts w:eastAsia="Times New Roman" w:cs="Calibri"/>
          <w:sz w:val="28"/>
          <w:szCs w:val="28"/>
          <w:lang w:eastAsia="pl-PL"/>
        </w:rPr>
      </w:pPr>
      <w:r w:rsidRPr="00FB2CF3">
        <w:rPr>
          <w:rFonts w:eastAsia="Times New Roman" w:cs="Calibri"/>
          <w:sz w:val="28"/>
          <w:szCs w:val="28"/>
          <w:lang w:eastAsia="pl-PL"/>
        </w:rPr>
        <w:t>Śródroczna i roczna ocena klasyfikacyjna uzależniona jest od postępów w nauce, zaangażowania i systematyczności w pracy.</w:t>
      </w:r>
    </w:p>
    <w:p w14:paraId="05C73DAC" w14:textId="77777777" w:rsidR="008E795B" w:rsidRPr="006D195D" w:rsidRDefault="008E795B" w:rsidP="008E795B">
      <w:pPr>
        <w:pStyle w:val="Akapitzlist"/>
        <w:numPr>
          <w:ilvl w:val="0"/>
          <w:numId w:val="24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Ćwiczenia wykonywane w trakcie lekcji w zasadzie na każdej lekcji podchodzenie do dziecka w trakcie samodzielnej pracy w razie potrzeby udzielanie pomocy, wyjaśnień, mobilizowanie do wysiłku i ukończenia zadania</w:t>
      </w:r>
    </w:p>
    <w:p w14:paraId="4795AA3A" w14:textId="77777777" w:rsidR="008E795B" w:rsidRDefault="008E795B" w:rsidP="008E795B">
      <w:pPr>
        <w:pStyle w:val="Akapitzlist"/>
        <w:numPr>
          <w:ilvl w:val="0"/>
          <w:numId w:val="24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W czasie sprawdzianów, kartkówek, ćwiczeń praktycznych wydłużanie czasu na wykonanie zadania</w:t>
      </w:r>
    </w:p>
    <w:p w14:paraId="53B05C7E" w14:textId="71CDD36B" w:rsidR="008E795B" w:rsidRDefault="008E795B" w:rsidP="008E795B">
      <w:pPr>
        <w:pStyle w:val="Akapitzlist"/>
        <w:numPr>
          <w:ilvl w:val="0"/>
          <w:numId w:val="24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Uczniowie z niepełnosprawnością umysłową w stopniu lekkim realizują tę samą podstawę programową, co ich sprawni rówieśnicy. Nauczyciel dostosowuje wymagania edukacyjne do indywidualnych potrzeb psychofizycznych i</w:t>
      </w:r>
      <w:r w:rsidR="0032511F">
        <w:rPr>
          <w:rFonts w:eastAsia="Times New Roman" w:cs="Calibri"/>
          <w:sz w:val="28"/>
          <w:szCs w:val="28"/>
          <w:lang w:eastAsia="pl-PL"/>
        </w:rPr>
        <w:t> </w:t>
      </w:r>
      <w:r w:rsidRPr="006D195D">
        <w:rPr>
          <w:rFonts w:eastAsia="Times New Roman" w:cs="Calibri"/>
          <w:sz w:val="28"/>
          <w:szCs w:val="28"/>
          <w:lang w:eastAsia="pl-PL"/>
        </w:rPr>
        <w:t>edukacyjnych ucznia.</w:t>
      </w:r>
    </w:p>
    <w:p w14:paraId="2FD93D6B" w14:textId="77777777" w:rsidR="008E795B" w:rsidRPr="006D195D" w:rsidRDefault="008E795B" w:rsidP="008E795B">
      <w:pPr>
        <w:pStyle w:val="Akapitzlist"/>
        <w:numPr>
          <w:ilvl w:val="0"/>
          <w:numId w:val="24"/>
        </w:numPr>
        <w:rPr>
          <w:rFonts w:eastAsia="Times New Roman" w:cs="Calibri"/>
          <w:sz w:val="28"/>
          <w:szCs w:val="28"/>
          <w:lang w:eastAsia="pl-PL"/>
        </w:rPr>
      </w:pPr>
      <w:r w:rsidRPr="006D195D">
        <w:rPr>
          <w:rFonts w:eastAsia="Times New Roman" w:cs="Calibri"/>
          <w:sz w:val="28"/>
          <w:szCs w:val="28"/>
          <w:lang w:eastAsia="pl-PL"/>
        </w:rPr>
        <w:t>Ćwiczenia wykonywane w trakcie lekcji w zasadzie na każdej lekcji podchodzenie do dziecka w trakcie samodzielnej pracy w razie potrzeby udzielanie pomocy, wyjaśnień, mobilizowanie do wysiłku i ukończenia zadania</w:t>
      </w:r>
    </w:p>
    <w:p w14:paraId="3C15FE13" w14:textId="77777777" w:rsidR="008E795B" w:rsidRPr="003810A1" w:rsidRDefault="008E795B" w:rsidP="008E795B">
      <w:pPr>
        <w:rPr>
          <w:rFonts w:eastAsia="Times New Roman" w:cs="Calibri"/>
          <w:sz w:val="28"/>
          <w:szCs w:val="28"/>
          <w:lang w:eastAsia="pl-PL"/>
        </w:rPr>
      </w:pPr>
    </w:p>
    <w:p w14:paraId="32C0EE54" w14:textId="77777777" w:rsidR="008E795B" w:rsidRPr="006D195D" w:rsidRDefault="008E795B" w:rsidP="008E795B">
      <w:pPr>
        <w:rPr>
          <w:rFonts w:eastAsia="Times New Roman" w:cs="Calibri"/>
          <w:sz w:val="28"/>
          <w:szCs w:val="28"/>
          <w:lang w:eastAsia="pl-PL"/>
        </w:rPr>
      </w:pPr>
      <w:r w:rsidRPr="003810A1">
        <w:rPr>
          <w:rFonts w:eastAsia="Times New Roman" w:cs="Calibri"/>
          <w:sz w:val="28"/>
          <w:szCs w:val="28"/>
          <w:lang w:eastAsia="pl-PL"/>
        </w:rPr>
        <w:t>Szczegółowe dostosowania w zakresie wymienionych zajęć edukacyjnych dla danego ucznia znajdują się w segregatorze „Pomoc psychologiczno-pedagogiczna dla uczniów klas IV-VIII".</w:t>
      </w:r>
    </w:p>
    <w:p w14:paraId="2E83D4AC" w14:textId="77777777" w:rsidR="008E795B" w:rsidRPr="006D195D" w:rsidRDefault="008E795B" w:rsidP="008E795B">
      <w:pPr>
        <w:rPr>
          <w:rFonts w:eastAsia="Times New Roman" w:cs="Calibri"/>
          <w:sz w:val="28"/>
          <w:szCs w:val="28"/>
          <w:lang w:eastAsia="pl-PL"/>
        </w:rPr>
      </w:pPr>
    </w:p>
    <w:p w14:paraId="40F59C15" w14:textId="77777777" w:rsidR="008E795B" w:rsidRPr="00622484" w:rsidRDefault="008E795B" w:rsidP="00664113">
      <w:pPr>
        <w:rPr>
          <w:rFonts w:cstheme="minorHAnsi"/>
          <w:sz w:val="18"/>
          <w:szCs w:val="18"/>
        </w:rPr>
      </w:pPr>
    </w:p>
    <w:sectPr w:rsidR="008E795B" w:rsidRPr="00622484" w:rsidSect="009F5DC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BEE3C" w14:textId="77777777" w:rsidR="00012320" w:rsidRDefault="00012320" w:rsidP="00BF2380">
      <w:r>
        <w:separator/>
      </w:r>
    </w:p>
  </w:endnote>
  <w:endnote w:type="continuationSeparator" w:id="0">
    <w:p w14:paraId="17BC7826" w14:textId="77777777" w:rsidR="00012320" w:rsidRDefault="00012320" w:rsidP="00B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4791BE" w14:textId="77777777" w:rsidR="00012320" w:rsidRDefault="00012320" w:rsidP="00BF2380">
      <w:r>
        <w:separator/>
      </w:r>
    </w:p>
  </w:footnote>
  <w:footnote w:type="continuationSeparator" w:id="0">
    <w:p w14:paraId="3B756026" w14:textId="77777777" w:rsidR="00012320" w:rsidRDefault="00012320" w:rsidP="00BF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A6C"/>
    <w:multiLevelType w:val="hybridMultilevel"/>
    <w:tmpl w:val="A27852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35B0D"/>
    <w:multiLevelType w:val="hybridMultilevel"/>
    <w:tmpl w:val="66C64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F1166"/>
    <w:multiLevelType w:val="hybridMultilevel"/>
    <w:tmpl w:val="297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63EA4"/>
    <w:multiLevelType w:val="hybridMultilevel"/>
    <w:tmpl w:val="A78E6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26874"/>
    <w:multiLevelType w:val="hybridMultilevel"/>
    <w:tmpl w:val="0546B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996"/>
    <w:multiLevelType w:val="hybridMultilevel"/>
    <w:tmpl w:val="02EEE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26416"/>
    <w:multiLevelType w:val="hybridMultilevel"/>
    <w:tmpl w:val="D15E7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B3A36"/>
    <w:multiLevelType w:val="hybridMultilevel"/>
    <w:tmpl w:val="F70E7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C20CB"/>
    <w:multiLevelType w:val="hybridMultilevel"/>
    <w:tmpl w:val="6D305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86264"/>
    <w:multiLevelType w:val="hybridMultilevel"/>
    <w:tmpl w:val="0058A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4D193F"/>
    <w:multiLevelType w:val="hybridMultilevel"/>
    <w:tmpl w:val="5394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C205C"/>
    <w:multiLevelType w:val="hybridMultilevel"/>
    <w:tmpl w:val="5B227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41720"/>
    <w:multiLevelType w:val="hybridMultilevel"/>
    <w:tmpl w:val="71101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90295"/>
    <w:multiLevelType w:val="hybridMultilevel"/>
    <w:tmpl w:val="C6542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F5E05"/>
    <w:multiLevelType w:val="hybridMultilevel"/>
    <w:tmpl w:val="8496E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775FB"/>
    <w:multiLevelType w:val="hybridMultilevel"/>
    <w:tmpl w:val="03EE0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F7233"/>
    <w:multiLevelType w:val="hybridMultilevel"/>
    <w:tmpl w:val="98D6E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26B80"/>
    <w:multiLevelType w:val="hybridMultilevel"/>
    <w:tmpl w:val="9B66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756A23"/>
    <w:multiLevelType w:val="hybridMultilevel"/>
    <w:tmpl w:val="8C1CA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607AB"/>
    <w:multiLevelType w:val="hybridMultilevel"/>
    <w:tmpl w:val="3E64E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41EF2"/>
    <w:multiLevelType w:val="multilevel"/>
    <w:tmpl w:val="F718D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6C6157D"/>
    <w:multiLevelType w:val="hybridMultilevel"/>
    <w:tmpl w:val="4F76B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FD1DBF"/>
    <w:multiLevelType w:val="hybridMultilevel"/>
    <w:tmpl w:val="A48E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D66A7"/>
    <w:multiLevelType w:val="hybridMultilevel"/>
    <w:tmpl w:val="CB806C5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5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2"/>
  </w:num>
  <w:num w:numId="5">
    <w:abstractNumId w:val="18"/>
  </w:num>
  <w:num w:numId="6">
    <w:abstractNumId w:val="20"/>
  </w:num>
  <w:num w:numId="7">
    <w:abstractNumId w:val="10"/>
  </w:num>
  <w:num w:numId="8">
    <w:abstractNumId w:val="24"/>
  </w:num>
  <w:num w:numId="9">
    <w:abstractNumId w:val="15"/>
  </w:num>
  <w:num w:numId="10">
    <w:abstractNumId w:val="7"/>
  </w:num>
  <w:num w:numId="11">
    <w:abstractNumId w:val="23"/>
  </w:num>
  <w:num w:numId="12">
    <w:abstractNumId w:val="6"/>
  </w:num>
  <w:num w:numId="13">
    <w:abstractNumId w:val="1"/>
  </w:num>
  <w:num w:numId="14">
    <w:abstractNumId w:val="8"/>
  </w:num>
  <w:num w:numId="15">
    <w:abstractNumId w:val="11"/>
  </w:num>
  <w:num w:numId="16">
    <w:abstractNumId w:val="13"/>
  </w:num>
  <w:num w:numId="17">
    <w:abstractNumId w:val="9"/>
  </w:num>
  <w:num w:numId="18">
    <w:abstractNumId w:val="5"/>
  </w:num>
  <w:num w:numId="19">
    <w:abstractNumId w:val="22"/>
  </w:num>
  <w:num w:numId="20">
    <w:abstractNumId w:val="4"/>
  </w:num>
  <w:num w:numId="21">
    <w:abstractNumId w:val="21"/>
  </w:num>
  <w:num w:numId="22">
    <w:abstractNumId w:val="3"/>
  </w:num>
  <w:num w:numId="23">
    <w:abstractNumId w:val="19"/>
  </w:num>
  <w:num w:numId="24">
    <w:abstractNumId w:val="12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8"/>
    <w:rsid w:val="000021D7"/>
    <w:rsid w:val="0000571F"/>
    <w:rsid w:val="00012320"/>
    <w:rsid w:val="00015B78"/>
    <w:rsid w:val="000233DE"/>
    <w:rsid w:val="00032B90"/>
    <w:rsid w:val="00041A9B"/>
    <w:rsid w:val="00086A48"/>
    <w:rsid w:val="00087B7E"/>
    <w:rsid w:val="00092F6A"/>
    <w:rsid w:val="00093889"/>
    <w:rsid w:val="000A4911"/>
    <w:rsid w:val="000C67F4"/>
    <w:rsid w:val="000E7C66"/>
    <w:rsid w:val="000F281B"/>
    <w:rsid w:val="000F562E"/>
    <w:rsid w:val="00102FA9"/>
    <w:rsid w:val="00110966"/>
    <w:rsid w:val="001240FC"/>
    <w:rsid w:val="00126366"/>
    <w:rsid w:val="001436E9"/>
    <w:rsid w:val="001667D3"/>
    <w:rsid w:val="00176BAF"/>
    <w:rsid w:val="00177143"/>
    <w:rsid w:val="001A3B00"/>
    <w:rsid w:val="001B41E7"/>
    <w:rsid w:val="001C6A1E"/>
    <w:rsid w:val="001E6E4A"/>
    <w:rsid w:val="001F41EF"/>
    <w:rsid w:val="002033BC"/>
    <w:rsid w:val="0021019F"/>
    <w:rsid w:val="00217C59"/>
    <w:rsid w:val="002229F5"/>
    <w:rsid w:val="00255621"/>
    <w:rsid w:val="00272EDF"/>
    <w:rsid w:val="002732A8"/>
    <w:rsid w:val="002828FB"/>
    <w:rsid w:val="002837AE"/>
    <w:rsid w:val="00290058"/>
    <w:rsid w:val="002B2308"/>
    <w:rsid w:val="002B6E04"/>
    <w:rsid w:val="002C31CC"/>
    <w:rsid w:val="002F0DA6"/>
    <w:rsid w:val="002F5D6A"/>
    <w:rsid w:val="002F64A9"/>
    <w:rsid w:val="003124C0"/>
    <w:rsid w:val="00317597"/>
    <w:rsid w:val="00322796"/>
    <w:rsid w:val="00324A26"/>
    <w:rsid w:val="0032511F"/>
    <w:rsid w:val="00345C91"/>
    <w:rsid w:val="00353FBA"/>
    <w:rsid w:val="00354796"/>
    <w:rsid w:val="003618AD"/>
    <w:rsid w:val="00363027"/>
    <w:rsid w:val="0036789B"/>
    <w:rsid w:val="00383B13"/>
    <w:rsid w:val="003864B7"/>
    <w:rsid w:val="003921BE"/>
    <w:rsid w:val="003975B7"/>
    <w:rsid w:val="00471B19"/>
    <w:rsid w:val="00472B9A"/>
    <w:rsid w:val="004E5E06"/>
    <w:rsid w:val="004F17CB"/>
    <w:rsid w:val="00505990"/>
    <w:rsid w:val="005170FF"/>
    <w:rsid w:val="0052444A"/>
    <w:rsid w:val="005319CD"/>
    <w:rsid w:val="00534D9A"/>
    <w:rsid w:val="00550D98"/>
    <w:rsid w:val="005520E6"/>
    <w:rsid w:val="0056522C"/>
    <w:rsid w:val="00567F98"/>
    <w:rsid w:val="00577A95"/>
    <w:rsid w:val="00585968"/>
    <w:rsid w:val="0059025E"/>
    <w:rsid w:val="005969B3"/>
    <w:rsid w:val="005A52ED"/>
    <w:rsid w:val="005B433E"/>
    <w:rsid w:val="005D3287"/>
    <w:rsid w:val="005E019C"/>
    <w:rsid w:val="005F549A"/>
    <w:rsid w:val="005F628A"/>
    <w:rsid w:val="00622484"/>
    <w:rsid w:val="00626277"/>
    <w:rsid w:val="00631FA6"/>
    <w:rsid w:val="00641DB3"/>
    <w:rsid w:val="00656BB3"/>
    <w:rsid w:val="00664113"/>
    <w:rsid w:val="00667B9D"/>
    <w:rsid w:val="00674EA3"/>
    <w:rsid w:val="00681EBC"/>
    <w:rsid w:val="00691E34"/>
    <w:rsid w:val="006A474C"/>
    <w:rsid w:val="006B511B"/>
    <w:rsid w:val="006B60B5"/>
    <w:rsid w:val="006E1C03"/>
    <w:rsid w:val="006E39B8"/>
    <w:rsid w:val="006F164A"/>
    <w:rsid w:val="00711793"/>
    <w:rsid w:val="00714FC8"/>
    <w:rsid w:val="00724379"/>
    <w:rsid w:val="00727FC9"/>
    <w:rsid w:val="007300A0"/>
    <w:rsid w:val="007320A6"/>
    <w:rsid w:val="0076420F"/>
    <w:rsid w:val="0079201F"/>
    <w:rsid w:val="007A5939"/>
    <w:rsid w:val="007B665C"/>
    <w:rsid w:val="007C0C01"/>
    <w:rsid w:val="007D0B80"/>
    <w:rsid w:val="007E568E"/>
    <w:rsid w:val="008165A3"/>
    <w:rsid w:val="00832ED5"/>
    <w:rsid w:val="00841588"/>
    <w:rsid w:val="008548D0"/>
    <w:rsid w:val="00866268"/>
    <w:rsid w:val="008756E8"/>
    <w:rsid w:val="00886260"/>
    <w:rsid w:val="00890F39"/>
    <w:rsid w:val="0089185A"/>
    <w:rsid w:val="00896B92"/>
    <w:rsid w:val="00896CE2"/>
    <w:rsid w:val="0089746D"/>
    <w:rsid w:val="008A7ACE"/>
    <w:rsid w:val="008B066F"/>
    <w:rsid w:val="008B33D6"/>
    <w:rsid w:val="008C675C"/>
    <w:rsid w:val="008D0378"/>
    <w:rsid w:val="008D1027"/>
    <w:rsid w:val="008E73D6"/>
    <w:rsid w:val="008E795B"/>
    <w:rsid w:val="008F353F"/>
    <w:rsid w:val="0092404D"/>
    <w:rsid w:val="00924FBE"/>
    <w:rsid w:val="009323F5"/>
    <w:rsid w:val="00932637"/>
    <w:rsid w:val="0095438B"/>
    <w:rsid w:val="00982FCD"/>
    <w:rsid w:val="00986289"/>
    <w:rsid w:val="00996876"/>
    <w:rsid w:val="009A55FD"/>
    <w:rsid w:val="009B258C"/>
    <w:rsid w:val="009B3F66"/>
    <w:rsid w:val="009B6EAB"/>
    <w:rsid w:val="009C2500"/>
    <w:rsid w:val="009D0B50"/>
    <w:rsid w:val="009F5DC6"/>
    <w:rsid w:val="00A00DFC"/>
    <w:rsid w:val="00A1580E"/>
    <w:rsid w:val="00A21BDC"/>
    <w:rsid w:val="00A260D9"/>
    <w:rsid w:val="00A3684E"/>
    <w:rsid w:val="00A52F05"/>
    <w:rsid w:val="00A61481"/>
    <w:rsid w:val="00A64C13"/>
    <w:rsid w:val="00A80BF0"/>
    <w:rsid w:val="00A947A4"/>
    <w:rsid w:val="00AD7639"/>
    <w:rsid w:val="00AD7E03"/>
    <w:rsid w:val="00B00B7C"/>
    <w:rsid w:val="00B047A4"/>
    <w:rsid w:val="00B06239"/>
    <w:rsid w:val="00B10F6B"/>
    <w:rsid w:val="00B1658A"/>
    <w:rsid w:val="00B234AD"/>
    <w:rsid w:val="00B53165"/>
    <w:rsid w:val="00B62995"/>
    <w:rsid w:val="00B7359F"/>
    <w:rsid w:val="00B84FD8"/>
    <w:rsid w:val="00B9646A"/>
    <w:rsid w:val="00BA5B7D"/>
    <w:rsid w:val="00BC514F"/>
    <w:rsid w:val="00BD18C1"/>
    <w:rsid w:val="00BE45F4"/>
    <w:rsid w:val="00BF2380"/>
    <w:rsid w:val="00BF7472"/>
    <w:rsid w:val="00C05053"/>
    <w:rsid w:val="00C10B46"/>
    <w:rsid w:val="00C53024"/>
    <w:rsid w:val="00C61108"/>
    <w:rsid w:val="00C747A6"/>
    <w:rsid w:val="00C85225"/>
    <w:rsid w:val="00C87E68"/>
    <w:rsid w:val="00CA3A9F"/>
    <w:rsid w:val="00CD6C85"/>
    <w:rsid w:val="00D045BF"/>
    <w:rsid w:val="00D06BAF"/>
    <w:rsid w:val="00D33335"/>
    <w:rsid w:val="00D45833"/>
    <w:rsid w:val="00D714A9"/>
    <w:rsid w:val="00D74DC3"/>
    <w:rsid w:val="00D84CD4"/>
    <w:rsid w:val="00D95531"/>
    <w:rsid w:val="00DA7233"/>
    <w:rsid w:val="00DB33BD"/>
    <w:rsid w:val="00DE67B6"/>
    <w:rsid w:val="00DF5373"/>
    <w:rsid w:val="00E05EDB"/>
    <w:rsid w:val="00E114D5"/>
    <w:rsid w:val="00E14D9D"/>
    <w:rsid w:val="00E15DD6"/>
    <w:rsid w:val="00E16357"/>
    <w:rsid w:val="00E27FC1"/>
    <w:rsid w:val="00E33E61"/>
    <w:rsid w:val="00E519AD"/>
    <w:rsid w:val="00E56F33"/>
    <w:rsid w:val="00E6147D"/>
    <w:rsid w:val="00E81282"/>
    <w:rsid w:val="00E8676C"/>
    <w:rsid w:val="00E95D20"/>
    <w:rsid w:val="00EB554E"/>
    <w:rsid w:val="00EC5A8D"/>
    <w:rsid w:val="00EC6E1C"/>
    <w:rsid w:val="00EC73B9"/>
    <w:rsid w:val="00F00667"/>
    <w:rsid w:val="00F07E56"/>
    <w:rsid w:val="00F43334"/>
    <w:rsid w:val="00F50EE0"/>
    <w:rsid w:val="00F7350F"/>
    <w:rsid w:val="00F77CEF"/>
    <w:rsid w:val="00F84A32"/>
    <w:rsid w:val="00F87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1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  <w:style w:type="character" w:customStyle="1" w:styleId="markedcontent">
    <w:name w:val="markedcontent"/>
    <w:rsid w:val="008E7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4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F5D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F5D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9F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5D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2380"/>
  </w:style>
  <w:style w:type="paragraph" w:styleId="Stopka">
    <w:name w:val="footer"/>
    <w:basedOn w:val="Normalny"/>
    <w:link w:val="StopkaZnak"/>
    <w:uiPriority w:val="99"/>
    <w:unhideWhenUsed/>
    <w:rsid w:val="00BF2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2380"/>
  </w:style>
  <w:style w:type="paragraph" w:styleId="Tekstdymka">
    <w:name w:val="Balloon Text"/>
    <w:basedOn w:val="Normalny"/>
    <w:link w:val="TekstdymkaZnak"/>
    <w:uiPriority w:val="99"/>
    <w:semiHidden/>
    <w:unhideWhenUsed/>
    <w:rsid w:val="00D74D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DC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67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67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67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67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675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72EDF"/>
  </w:style>
  <w:style w:type="character" w:customStyle="1" w:styleId="markedcontent">
    <w:name w:val="markedcontent"/>
    <w:rsid w:val="008E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4" ma:contentTypeDescription="Create a new document." ma:contentTypeScope="" ma:versionID="5b2b6fbce4a7831f9d1faf4bc3ddbc10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8a253ebf9f091c5323f7c4043bd4d7f6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6F23C-BD3B-41FC-B139-3C9D10680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BF4076-F361-4649-8427-754C3DD16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478FE-DD35-49DA-BC88-A78F44AEE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3259</Words>
  <Characters>19556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Admin</cp:lastModifiedBy>
  <cp:revision>4</cp:revision>
  <dcterms:created xsi:type="dcterms:W3CDTF">2022-10-05T19:56:00Z</dcterms:created>
  <dcterms:modified xsi:type="dcterms:W3CDTF">2022-10-06T20:45:00Z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